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8" w:type="dxa"/>
        <w:jc w:val="center"/>
        <w:tblLayout w:type="fixed"/>
        <w:tblCellMar>
          <w:left w:w="0" w:type="dxa"/>
          <w:right w:w="0" w:type="dxa"/>
        </w:tblCellMar>
        <w:tblLook w:val="01E0" w:firstRow="1" w:lastRow="1" w:firstColumn="1" w:lastColumn="1" w:noHBand="0" w:noVBand="0"/>
      </w:tblPr>
      <w:tblGrid>
        <w:gridCol w:w="3614"/>
        <w:gridCol w:w="2884"/>
        <w:gridCol w:w="3110"/>
      </w:tblGrid>
      <w:tr w:rsidR="0007706C" w14:paraId="78781781" w14:textId="77777777" w:rsidTr="00707C58">
        <w:trPr>
          <w:trHeight w:hRule="exact" w:val="344"/>
          <w:jc w:val="center"/>
        </w:trPr>
        <w:tc>
          <w:tcPr>
            <w:tcW w:w="3614" w:type="dxa"/>
            <w:tcBorders>
              <w:top w:val="single" w:sz="7" w:space="0" w:color="000000"/>
              <w:left w:val="single" w:sz="7" w:space="0" w:color="000000"/>
              <w:bottom w:val="single" w:sz="7" w:space="0" w:color="000000"/>
              <w:right w:val="single" w:sz="7" w:space="0" w:color="000000"/>
            </w:tcBorders>
          </w:tcPr>
          <w:p w14:paraId="3B1198B1" w14:textId="77777777" w:rsidR="0007706C" w:rsidRDefault="003A3DEC">
            <w:pPr>
              <w:pStyle w:val="TableParagraph"/>
              <w:spacing w:before="58"/>
              <w:ind w:right="1"/>
              <w:jc w:val="center"/>
              <w:rPr>
                <w:rFonts w:ascii="Arial" w:eastAsia="Arial" w:hAnsi="Arial" w:cs="Arial"/>
                <w:sz w:val="18"/>
                <w:szCs w:val="18"/>
              </w:rPr>
            </w:pPr>
            <w:bookmarkStart w:id="0" w:name="_GoBack"/>
            <w:bookmarkEnd w:id="0"/>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pacing w:val="-1"/>
                <w:sz w:val="18"/>
                <w:szCs w:val="18"/>
              </w:rPr>
              <w:t>L</w:t>
            </w:r>
            <w:r>
              <w:rPr>
                <w:rFonts w:ascii="Arial" w:eastAsia="Arial" w:hAnsi="Arial" w:cs="Arial"/>
                <w:sz w:val="18"/>
                <w:szCs w:val="18"/>
              </w:rPr>
              <w:t>E</w:t>
            </w:r>
          </w:p>
        </w:tc>
        <w:tc>
          <w:tcPr>
            <w:tcW w:w="2884" w:type="dxa"/>
            <w:tcBorders>
              <w:top w:val="single" w:sz="7" w:space="0" w:color="000000"/>
              <w:left w:val="single" w:sz="7" w:space="0" w:color="000000"/>
              <w:bottom w:val="single" w:sz="7" w:space="0" w:color="000000"/>
              <w:right w:val="single" w:sz="7" w:space="0" w:color="000000"/>
            </w:tcBorders>
          </w:tcPr>
          <w:p w14:paraId="2D1B8B8E" w14:textId="77777777" w:rsidR="0007706C" w:rsidRDefault="003A3DEC">
            <w:pPr>
              <w:pStyle w:val="TableParagraph"/>
              <w:spacing w:before="58"/>
              <w:ind w:left="692"/>
              <w:rPr>
                <w:rFonts w:ascii="Arial" w:eastAsia="Arial" w:hAnsi="Arial" w:cs="Arial"/>
                <w:sz w:val="18"/>
                <w:szCs w:val="18"/>
              </w:rPr>
            </w:pPr>
            <w:r>
              <w:rPr>
                <w:rFonts w:ascii="Arial" w:eastAsia="Arial" w:hAnsi="Arial" w:cs="Arial"/>
                <w:spacing w:val="-1"/>
                <w:sz w:val="18"/>
                <w:szCs w:val="18"/>
              </w:rPr>
              <w:t>CLASSIFICA</w:t>
            </w:r>
            <w:r>
              <w:rPr>
                <w:rFonts w:ascii="Arial" w:eastAsia="Arial" w:hAnsi="Arial" w:cs="Arial"/>
                <w:spacing w:val="1"/>
                <w:sz w:val="18"/>
                <w:szCs w:val="18"/>
              </w:rPr>
              <w:t>T</w:t>
            </w:r>
            <w:r>
              <w:rPr>
                <w:rFonts w:ascii="Arial" w:eastAsia="Arial" w:hAnsi="Arial" w:cs="Arial"/>
                <w:spacing w:val="-1"/>
                <w:sz w:val="18"/>
                <w:szCs w:val="18"/>
              </w:rPr>
              <w:t>ION</w:t>
            </w:r>
          </w:p>
        </w:tc>
        <w:tc>
          <w:tcPr>
            <w:tcW w:w="3110" w:type="dxa"/>
            <w:tcBorders>
              <w:top w:val="single" w:sz="7" w:space="0" w:color="000000"/>
              <w:left w:val="single" w:sz="7" w:space="0" w:color="000000"/>
              <w:bottom w:val="single" w:sz="7" w:space="0" w:color="000000"/>
              <w:right w:val="single" w:sz="7" w:space="0" w:color="000000"/>
            </w:tcBorders>
          </w:tcPr>
          <w:p w14:paraId="14C5847B" w14:textId="4D3D7990" w:rsidR="0007706C" w:rsidRDefault="003A3DEC" w:rsidP="000E5DC3">
            <w:pPr>
              <w:pStyle w:val="TableParagraph"/>
              <w:spacing w:before="58"/>
              <w:ind w:left="245"/>
              <w:rPr>
                <w:rFonts w:ascii="Arial" w:eastAsia="Arial" w:hAnsi="Arial" w:cs="Arial"/>
                <w:sz w:val="18"/>
                <w:szCs w:val="18"/>
              </w:rPr>
            </w:pPr>
            <w:r>
              <w:rPr>
                <w:rFonts w:ascii="Arial" w:eastAsia="Arial" w:hAnsi="Arial" w:cs="Arial"/>
                <w:spacing w:val="-1"/>
                <w:sz w:val="18"/>
                <w:szCs w:val="18"/>
              </w:rPr>
              <w:t>SALAR</w:t>
            </w:r>
            <w:r>
              <w:rPr>
                <w:rFonts w:ascii="Arial" w:eastAsia="Arial" w:hAnsi="Arial" w:cs="Arial"/>
                <w:sz w:val="18"/>
                <w:szCs w:val="18"/>
              </w:rPr>
              <w:t xml:space="preserve">Y </w:t>
            </w:r>
            <w:r>
              <w:rPr>
                <w:rFonts w:ascii="Arial" w:eastAsia="Arial" w:hAnsi="Arial" w:cs="Arial"/>
                <w:spacing w:val="-1"/>
                <w:sz w:val="18"/>
                <w:szCs w:val="18"/>
              </w:rPr>
              <w:t>GRADE</w:t>
            </w:r>
          </w:p>
        </w:tc>
      </w:tr>
      <w:tr w:rsidR="0007706C" w14:paraId="743809CF" w14:textId="77777777" w:rsidTr="00707C58">
        <w:trPr>
          <w:trHeight w:hRule="exact" w:val="612"/>
          <w:jc w:val="center"/>
        </w:trPr>
        <w:tc>
          <w:tcPr>
            <w:tcW w:w="3614" w:type="dxa"/>
            <w:tcBorders>
              <w:top w:val="single" w:sz="7" w:space="0" w:color="000000"/>
              <w:left w:val="single" w:sz="7" w:space="0" w:color="000000"/>
              <w:bottom w:val="single" w:sz="7" w:space="0" w:color="000000"/>
              <w:right w:val="single" w:sz="7" w:space="0" w:color="000000"/>
            </w:tcBorders>
          </w:tcPr>
          <w:p w14:paraId="322AB23D" w14:textId="14424428" w:rsidR="0007706C" w:rsidRDefault="000E5DC3" w:rsidP="00255B59">
            <w:pPr>
              <w:pStyle w:val="TableParagraph"/>
              <w:spacing w:before="120" w:after="120"/>
              <w:ind w:left="99"/>
              <w:rPr>
                <w:rFonts w:ascii="Arial" w:eastAsia="Arial" w:hAnsi="Arial" w:cs="Arial"/>
                <w:sz w:val="18"/>
                <w:szCs w:val="18"/>
              </w:rPr>
            </w:pPr>
            <w:r>
              <w:rPr>
                <w:rFonts w:ascii="Arial" w:eastAsia="Arial" w:hAnsi="Arial" w:cs="Arial"/>
                <w:spacing w:val="-1"/>
                <w:sz w:val="18"/>
                <w:szCs w:val="18"/>
              </w:rPr>
              <w:t>COORDINATOR, STUDENT SUCCESS PROGRAM</w:t>
            </w:r>
          </w:p>
        </w:tc>
        <w:tc>
          <w:tcPr>
            <w:tcW w:w="2884" w:type="dxa"/>
            <w:tcBorders>
              <w:top w:val="single" w:sz="7" w:space="0" w:color="000000"/>
              <w:left w:val="single" w:sz="7" w:space="0" w:color="000000"/>
              <w:bottom w:val="single" w:sz="7" w:space="0" w:color="000000"/>
              <w:right w:val="single" w:sz="7" w:space="0" w:color="000000"/>
            </w:tcBorders>
          </w:tcPr>
          <w:p w14:paraId="2B04AA19" w14:textId="77777777" w:rsidR="0007706C" w:rsidRDefault="003A3DEC" w:rsidP="00255B59">
            <w:pPr>
              <w:pStyle w:val="TableParagraph"/>
              <w:spacing w:before="120" w:after="120"/>
              <w:ind w:left="910"/>
              <w:rPr>
                <w:rFonts w:ascii="Arial" w:eastAsia="Arial" w:hAnsi="Arial" w:cs="Arial"/>
                <w:sz w:val="18"/>
                <w:szCs w:val="18"/>
              </w:rPr>
            </w:pPr>
            <w:r>
              <w:rPr>
                <w:rFonts w:ascii="Arial" w:eastAsia="Arial" w:hAnsi="Arial" w:cs="Arial"/>
                <w:spacing w:val="-1"/>
                <w:sz w:val="18"/>
                <w:szCs w:val="18"/>
              </w:rPr>
              <w:t>CLASSIFIED</w:t>
            </w:r>
          </w:p>
        </w:tc>
        <w:tc>
          <w:tcPr>
            <w:tcW w:w="3110" w:type="dxa"/>
            <w:tcBorders>
              <w:top w:val="single" w:sz="7" w:space="0" w:color="000000"/>
              <w:left w:val="single" w:sz="7" w:space="0" w:color="000000"/>
              <w:bottom w:val="single" w:sz="7" w:space="0" w:color="000000"/>
              <w:right w:val="single" w:sz="7" w:space="0" w:color="000000"/>
            </w:tcBorders>
          </w:tcPr>
          <w:p w14:paraId="6CFE560C" w14:textId="579A5910" w:rsidR="0007706C" w:rsidRDefault="003A3DEC" w:rsidP="00255B59">
            <w:pPr>
              <w:pStyle w:val="TableParagraph"/>
              <w:tabs>
                <w:tab w:val="left" w:pos="1375"/>
              </w:tabs>
              <w:spacing w:before="120" w:after="120"/>
              <w:ind w:left="99"/>
              <w:rPr>
                <w:rFonts w:ascii="Arial" w:eastAsia="Arial" w:hAnsi="Arial" w:cs="Arial"/>
                <w:sz w:val="18"/>
                <w:szCs w:val="18"/>
              </w:rPr>
            </w:pPr>
            <w:r>
              <w:rPr>
                <w:rFonts w:ascii="Arial" w:eastAsia="Arial" w:hAnsi="Arial" w:cs="Arial"/>
                <w:sz w:val="18"/>
                <w:szCs w:val="18"/>
              </w:rPr>
              <w:t>GRADE:</w:t>
            </w:r>
            <w:r>
              <w:rPr>
                <w:rFonts w:ascii="Arial" w:eastAsia="Arial" w:hAnsi="Arial" w:cs="Arial"/>
                <w:sz w:val="18"/>
                <w:szCs w:val="18"/>
              </w:rPr>
              <w:tab/>
            </w:r>
            <w:r w:rsidR="00FF1B9C">
              <w:rPr>
                <w:rFonts w:ascii="Arial" w:eastAsia="Arial" w:hAnsi="Arial" w:cs="Arial"/>
                <w:sz w:val="18"/>
                <w:szCs w:val="18"/>
              </w:rPr>
              <w:t>P</w:t>
            </w:r>
          </w:p>
        </w:tc>
      </w:tr>
      <w:tr w:rsidR="000E5DC3" w14:paraId="25841826" w14:textId="77777777" w:rsidTr="00707C58">
        <w:trPr>
          <w:trHeight w:hRule="exact" w:val="385"/>
          <w:jc w:val="center"/>
        </w:trPr>
        <w:tc>
          <w:tcPr>
            <w:tcW w:w="9608" w:type="dxa"/>
            <w:gridSpan w:val="3"/>
            <w:tcBorders>
              <w:top w:val="single" w:sz="7" w:space="0" w:color="000000"/>
              <w:left w:val="single" w:sz="7" w:space="0" w:color="000000"/>
              <w:bottom w:val="single" w:sz="7" w:space="0" w:color="000000"/>
              <w:right w:val="single" w:sz="7" w:space="0" w:color="000000"/>
            </w:tcBorders>
          </w:tcPr>
          <w:p w14:paraId="5853E4F9" w14:textId="08863C0D" w:rsidR="000E5DC3" w:rsidRPr="00D40171" w:rsidRDefault="00AD3536" w:rsidP="00255B59">
            <w:pPr>
              <w:pStyle w:val="TableParagraph"/>
              <w:tabs>
                <w:tab w:val="left" w:pos="1705"/>
              </w:tabs>
              <w:spacing w:before="80" w:after="80"/>
              <w:ind w:left="103"/>
              <w:rPr>
                <w:rFonts w:ascii="Arial" w:eastAsia="Arial" w:hAnsi="Arial" w:cs="Arial"/>
                <w:sz w:val="16"/>
                <w:szCs w:val="16"/>
              </w:rPr>
            </w:pPr>
            <w:r w:rsidRPr="00AD3536">
              <w:rPr>
                <w:rFonts w:ascii="Arial" w:eastAsia="Times New Roman" w:hAnsi="Arial" w:cs="Times New Roman"/>
                <w:sz w:val="18"/>
                <w:szCs w:val="20"/>
              </w:rPr>
              <w:t>BOARD POLICY REFERENCE:                2015/16 Classification Review</w:t>
            </w:r>
          </w:p>
        </w:tc>
      </w:tr>
    </w:tbl>
    <w:p w14:paraId="579F2EAA" w14:textId="77777777" w:rsidR="0007706C" w:rsidRDefault="0007706C" w:rsidP="00707C58">
      <w:pPr>
        <w:spacing w:before="3" w:line="190" w:lineRule="exact"/>
        <w:ind w:right="30"/>
        <w:rPr>
          <w:sz w:val="19"/>
          <w:szCs w:val="19"/>
        </w:rPr>
      </w:pPr>
    </w:p>
    <w:p w14:paraId="10CE06D4" w14:textId="77777777" w:rsidR="0007706C" w:rsidRDefault="0007706C" w:rsidP="00707C58">
      <w:pPr>
        <w:spacing w:line="200" w:lineRule="exact"/>
        <w:ind w:right="30"/>
        <w:rPr>
          <w:sz w:val="20"/>
          <w:szCs w:val="20"/>
        </w:rPr>
      </w:pPr>
    </w:p>
    <w:p w14:paraId="4AE8A90A" w14:textId="77777777" w:rsidR="0007706C" w:rsidRPr="00575BAB" w:rsidRDefault="003A3DEC" w:rsidP="00707C58">
      <w:pPr>
        <w:pStyle w:val="Heading1"/>
        <w:spacing w:before="71"/>
        <w:ind w:left="0" w:right="30"/>
        <w:rPr>
          <w:b w:val="0"/>
          <w:bCs w:val="0"/>
        </w:rPr>
      </w:pPr>
      <w:r w:rsidRPr="00575BAB">
        <w:rPr>
          <w:spacing w:val="-1"/>
          <w:u w:color="000000"/>
        </w:rPr>
        <w:t>JOB</w:t>
      </w:r>
      <w:r w:rsidRPr="00575BAB">
        <w:rPr>
          <w:spacing w:val="-21"/>
          <w:u w:color="000000"/>
        </w:rPr>
        <w:t xml:space="preserve"> </w:t>
      </w:r>
      <w:r w:rsidRPr="00575BAB">
        <w:rPr>
          <w:spacing w:val="-1"/>
          <w:u w:color="000000"/>
        </w:rPr>
        <w:t>DESCRIPTION:</w:t>
      </w:r>
    </w:p>
    <w:p w14:paraId="20C792F5" w14:textId="656D1530" w:rsidR="00EE22A4" w:rsidRPr="0023449B" w:rsidRDefault="00EE22A4" w:rsidP="00707C58">
      <w:pPr>
        <w:pStyle w:val="BodyText"/>
        <w:spacing w:before="5" w:line="226" w:lineRule="exact"/>
        <w:ind w:left="0" w:right="30"/>
        <w:jc w:val="both"/>
        <w:rPr>
          <w:rFonts w:eastAsia="Tahoma" w:cs="Arial"/>
          <w:strike/>
        </w:rPr>
      </w:pPr>
      <w:r w:rsidRPr="0023449B">
        <w:rPr>
          <w:rFonts w:eastAsia="Tahoma" w:cs="Arial"/>
        </w:rPr>
        <w:t>Under general supervision, coordinate</w:t>
      </w:r>
      <w:r w:rsidR="00D40171">
        <w:rPr>
          <w:rFonts w:eastAsia="Tahoma" w:cs="Arial"/>
        </w:rPr>
        <w:t>s</w:t>
      </w:r>
      <w:r w:rsidRPr="0023449B">
        <w:rPr>
          <w:rFonts w:eastAsia="Tahoma" w:cs="Arial"/>
        </w:rPr>
        <w:t xml:space="preserve"> the Student Success</w:t>
      </w:r>
      <w:r w:rsidR="00FB7E71" w:rsidRPr="0023449B">
        <w:rPr>
          <w:rFonts w:eastAsia="Tahoma" w:cs="Arial"/>
        </w:rPr>
        <w:t xml:space="preserve"> initiatives for</w:t>
      </w:r>
      <w:r w:rsidRPr="0023449B">
        <w:rPr>
          <w:rFonts w:eastAsia="Tahoma" w:cs="Arial"/>
        </w:rPr>
        <w:t xml:space="preserve"> the student</w:t>
      </w:r>
      <w:r w:rsidRPr="0023449B">
        <w:rPr>
          <w:rFonts w:eastAsia="Tahoma" w:cs="Arial"/>
          <w:w w:val="102"/>
        </w:rPr>
        <w:t xml:space="preserve"> </w:t>
      </w:r>
      <w:r w:rsidRPr="0023449B">
        <w:rPr>
          <w:rFonts w:eastAsia="Tahoma" w:cs="Arial"/>
        </w:rPr>
        <w:t>success and retention and student equity programs</w:t>
      </w:r>
      <w:r w:rsidR="00FB7E71" w:rsidRPr="0023449B">
        <w:rPr>
          <w:rFonts w:eastAsia="Tahoma" w:cs="Arial"/>
        </w:rPr>
        <w:t xml:space="preserve"> at assigned location</w:t>
      </w:r>
      <w:r w:rsidRPr="0023449B">
        <w:rPr>
          <w:rFonts w:eastAsia="Tahoma" w:cs="Arial"/>
        </w:rPr>
        <w:t>, including organizing the delivery of</w:t>
      </w:r>
      <w:r w:rsidRPr="0023449B">
        <w:rPr>
          <w:rFonts w:eastAsia="Tahoma" w:cs="Arial"/>
          <w:w w:val="102"/>
        </w:rPr>
        <w:t xml:space="preserve"> </w:t>
      </w:r>
      <w:r w:rsidRPr="0023449B">
        <w:rPr>
          <w:rFonts w:eastAsia="Tahoma" w:cs="Arial"/>
        </w:rPr>
        <w:t>core student success and support services; perform</w:t>
      </w:r>
      <w:r w:rsidR="00D40171">
        <w:rPr>
          <w:rFonts w:eastAsia="Tahoma" w:cs="Arial"/>
        </w:rPr>
        <w:t>s</w:t>
      </w:r>
      <w:r w:rsidRPr="0023449B">
        <w:rPr>
          <w:rFonts w:eastAsia="Tahoma" w:cs="Arial"/>
        </w:rPr>
        <w:t xml:space="preserve"> </w:t>
      </w:r>
      <w:r w:rsidR="00EB6A40" w:rsidRPr="0023449B">
        <w:rPr>
          <w:rFonts w:eastAsia="Tahoma" w:cs="Arial"/>
        </w:rPr>
        <w:t xml:space="preserve">duties related to </w:t>
      </w:r>
      <w:r w:rsidRPr="0023449B">
        <w:rPr>
          <w:rFonts w:eastAsia="Tahoma" w:cs="Arial"/>
        </w:rPr>
        <w:t xml:space="preserve">data gathering and reporting, office </w:t>
      </w:r>
      <w:r w:rsidR="00EB6A40" w:rsidRPr="0023449B">
        <w:rPr>
          <w:rFonts w:eastAsia="Tahoma" w:cs="Arial"/>
        </w:rPr>
        <w:t xml:space="preserve">and fiscal </w:t>
      </w:r>
      <w:r w:rsidRPr="0023449B">
        <w:rPr>
          <w:rFonts w:eastAsia="Tahoma" w:cs="Arial"/>
        </w:rPr>
        <w:t>management, customer relations, or</w:t>
      </w:r>
      <w:r w:rsidRPr="0023449B">
        <w:rPr>
          <w:rFonts w:eastAsia="Tahoma" w:cs="Arial"/>
          <w:w w:val="102"/>
        </w:rPr>
        <w:t xml:space="preserve"> </w:t>
      </w:r>
      <w:r w:rsidRPr="0023449B">
        <w:rPr>
          <w:rFonts w:eastAsia="Tahoma" w:cs="Arial"/>
        </w:rPr>
        <w:t>other specialized services; coordinate</w:t>
      </w:r>
      <w:r w:rsidR="00D40171">
        <w:rPr>
          <w:rFonts w:eastAsia="Tahoma" w:cs="Arial"/>
        </w:rPr>
        <w:t>s</w:t>
      </w:r>
      <w:r w:rsidRPr="0023449B">
        <w:rPr>
          <w:rFonts w:eastAsia="Tahoma" w:cs="Arial"/>
        </w:rPr>
        <w:t xml:space="preserve"> with faculty </w:t>
      </w:r>
      <w:r w:rsidR="00EB6A40" w:rsidRPr="0023449B">
        <w:rPr>
          <w:rFonts w:eastAsia="Tahoma" w:cs="Arial"/>
        </w:rPr>
        <w:t xml:space="preserve">and </w:t>
      </w:r>
      <w:r w:rsidRPr="0023449B">
        <w:rPr>
          <w:rFonts w:eastAsia="Tahoma" w:cs="Arial"/>
        </w:rPr>
        <w:t>staff</w:t>
      </w:r>
      <w:r w:rsidRPr="00D40171">
        <w:rPr>
          <w:rFonts w:eastAsia="Tahoma" w:cs="Arial"/>
        </w:rPr>
        <w:t xml:space="preserve"> </w:t>
      </w:r>
      <w:r w:rsidRPr="0023449B">
        <w:rPr>
          <w:rFonts w:eastAsia="Tahoma" w:cs="Arial"/>
        </w:rPr>
        <w:t>in programs related to student</w:t>
      </w:r>
      <w:r w:rsidRPr="0023449B">
        <w:rPr>
          <w:rFonts w:eastAsia="Tahoma" w:cs="Arial"/>
          <w:w w:val="102"/>
        </w:rPr>
        <w:t xml:space="preserve"> </w:t>
      </w:r>
      <w:r w:rsidRPr="0023449B">
        <w:rPr>
          <w:rFonts w:eastAsia="Tahoma" w:cs="Arial"/>
        </w:rPr>
        <w:t>success and support</w:t>
      </w:r>
      <w:r w:rsidR="0023449B" w:rsidRPr="0023449B">
        <w:rPr>
          <w:rFonts w:eastAsia="Tahoma" w:cs="Arial"/>
        </w:rPr>
        <w:t>.</w:t>
      </w:r>
    </w:p>
    <w:p w14:paraId="235D881D" w14:textId="77777777" w:rsidR="0007706C" w:rsidRPr="0031401D" w:rsidRDefault="0007706C" w:rsidP="00707C58">
      <w:pPr>
        <w:spacing w:line="200" w:lineRule="exact"/>
        <w:ind w:right="30"/>
        <w:rPr>
          <w:rFonts w:ascii="Arial" w:hAnsi="Arial" w:cs="Arial"/>
          <w:sz w:val="20"/>
          <w:szCs w:val="20"/>
        </w:rPr>
      </w:pPr>
    </w:p>
    <w:p w14:paraId="563B8279" w14:textId="77777777" w:rsidR="0007706C" w:rsidRPr="0031401D" w:rsidRDefault="0007706C" w:rsidP="00707C58">
      <w:pPr>
        <w:spacing w:before="4" w:line="260" w:lineRule="exact"/>
        <w:ind w:right="30"/>
        <w:rPr>
          <w:rFonts w:ascii="Arial" w:hAnsi="Arial" w:cs="Arial"/>
          <w:sz w:val="20"/>
          <w:szCs w:val="20"/>
        </w:rPr>
      </w:pPr>
    </w:p>
    <w:p w14:paraId="44092FCD" w14:textId="77777777" w:rsidR="0007706C" w:rsidRPr="00EB6A40" w:rsidRDefault="003A3DEC" w:rsidP="00707C58">
      <w:pPr>
        <w:pStyle w:val="Heading1"/>
        <w:ind w:left="0" w:right="30"/>
        <w:rPr>
          <w:b w:val="0"/>
          <w:bCs w:val="0"/>
        </w:rPr>
      </w:pPr>
      <w:r w:rsidRPr="00EB6A40">
        <w:rPr>
          <w:spacing w:val="-1"/>
        </w:rPr>
        <w:t>SCOPE:</w:t>
      </w:r>
    </w:p>
    <w:p w14:paraId="2F7BAF21" w14:textId="5BD1A6ED" w:rsidR="00EE22A4" w:rsidRPr="00707C58" w:rsidRDefault="00EE22A4" w:rsidP="00707C58">
      <w:pPr>
        <w:pStyle w:val="BodyText"/>
        <w:spacing w:before="5" w:line="226" w:lineRule="exact"/>
        <w:ind w:left="0" w:right="30"/>
        <w:jc w:val="both"/>
        <w:rPr>
          <w:rFonts w:eastAsia="Tahoma" w:cs="Arial"/>
        </w:rPr>
      </w:pPr>
      <w:r w:rsidRPr="00707C58">
        <w:rPr>
          <w:rFonts w:eastAsia="Tahoma" w:cs="Arial"/>
        </w:rPr>
        <w:t xml:space="preserve">The </w:t>
      </w:r>
      <w:r w:rsidR="00EB6A40" w:rsidRPr="00707C58">
        <w:rPr>
          <w:rFonts w:eastAsia="Tahoma" w:cs="Arial"/>
        </w:rPr>
        <w:t xml:space="preserve">Coordinator, </w:t>
      </w:r>
      <w:r w:rsidR="00EB6A40" w:rsidRPr="00707C58">
        <w:rPr>
          <w:rFonts w:cs="Arial"/>
        </w:rPr>
        <w:t xml:space="preserve">Student Success </w:t>
      </w:r>
      <w:r w:rsidRPr="00707C58">
        <w:rPr>
          <w:rFonts w:eastAsia="Tahoma" w:cs="Arial"/>
        </w:rPr>
        <w:t xml:space="preserve">Program </w:t>
      </w:r>
      <w:r w:rsidR="00EB6A40" w:rsidRPr="00707C58">
        <w:rPr>
          <w:rFonts w:cs="Arial"/>
        </w:rPr>
        <w:t>oversees p</w:t>
      </w:r>
      <w:r w:rsidRPr="00707C58">
        <w:rPr>
          <w:rFonts w:cs="Arial"/>
        </w:rPr>
        <w:t xml:space="preserve">rogram initiatives including daily support activities and operations of the Student Success mandates; provides leadership to </w:t>
      </w:r>
      <w:r w:rsidR="00D17CB6">
        <w:rPr>
          <w:rFonts w:cs="Arial"/>
        </w:rPr>
        <w:t>S</w:t>
      </w:r>
      <w:r w:rsidR="00FB7E71" w:rsidRPr="00707C58">
        <w:rPr>
          <w:rFonts w:cs="Arial"/>
        </w:rPr>
        <w:t xml:space="preserve">tudent </w:t>
      </w:r>
      <w:r w:rsidRPr="00707C58">
        <w:rPr>
          <w:rFonts w:cs="Arial"/>
        </w:rPr>
        <w:t>Success Teams and retention initiatives, provides student follow-up services; organizes and compiles</w:t>
      </w:r>
      <w:r w:rsidRPr="00707C58">
        <w:rPr>
          <w:rFonts w:eastAsia="Tahoma" w:cs="Arial"/>
        </w:rPr>
        <w:t xml:space="preserve"> </w:t>
      </w:r>
      <w:r w:rsidR="00EB6A40" w:rsidRPr="00707C58">
        <w:rPr>
          <w:rFonts w:eastAsia="Tahoma" w:cs="Arial"/>
        </w:rPr>
        <w:t xml:space="preserve">data for </w:t>
      </w:r>
      <w:r w:rsidRPr="00707C58">
        <w:rPr>
          <w:rFonts w:eastAsia="Tahoma" w:cs="Arial"/>
        </w:rPr>
        <w:t xml:space="preserve">reports; </w:t>
      </w:r>
      <w:r w:rsidR="00EB6A40" w:rsidRPr="00707C58">
        <w:rPr>
          <w:rFonts w:eastAsia="Tahoma" w:cs="Arial"/>
        </w:rPr>
        <w:t xml:space="preserve">may </w:t>
      </w:r>
      <w:r w:rsidRPr="00707C58">
        <w:rPr>
          <w:rFonts w:eastAsia="Tahoma" w:cs="Arial"/>
        </w:rPr>
        <w:t>provide assistance to assessment/placement services.</w:t>
      </w:r>
    </w:p>
    <w:p w14:paraId="36FA4ECB" w14:textId="77777777" w:rsidR="0007706C" w:rsidRPr="0031401D" w:rsidRDefault="0007706C" w:rsidP="00707C58">
      <w:pPr>
        <w:spacing w:line="200" w:lineRule="exact"/>
        <w:ind w:right="30"/>
        <w:rPr>
          <w:rFonts w:ascii="Arial" w:hAnsi="Arial" w:cs="Arial"/>
          <w:sz w:val="20"/>
          <w:szCs w:val="20"/>
        </w:rPr>
      </w:pPr>
    </w:p>
    <w:p w14:paraId="3BAD985D" w14:textId="77777777" w:rsidR="0007706C" w:rsidRPr="0031401D" w:rsidRDefault="0007706C" w:rsidP="0031401D">
      <w:pPr>
        <w:spacing w:line="200" w:lineRule="exact"/>
        <w:ind w:right="30"/>
        <w:rPr>
          <w:rFonts w:ascii="Arial" w:hAnsi="Arial" w:cs="Arial"/>
          <w:sz w:val="20"/>
          <w:szCs w:val="20"/>
        </w:rPr>
      </w:pPr>
    </w:p>
    <w:p w14:paraId="08605AAF" w14:textId="77777777" w:rsidR="00014537" w:rsidRPr="00014537" w:rsidRDefault="00EB6A40" w:rsidP="00707C58">
      <w:pPr>
        <w:widowControl/>
        <w:ind w:right="30"/>
        <w:rPr>
          <w:rFonts w:ascii="Arial" w:eastAsia="Times New Roman" w:hAnsi="Arial" w:cs="Arial"/>
          <w:b/>
          <w:sz w:val="20"/>
          <w:szCs w:val="20"/>
          <w:u w:val="single"/>
        </w:rPr>
      </w:pPr>
      <w:r w:rsidRPr="00EB6A40">
        <w:rPr>
          <w:rFonts w:ascii="Arial" w:eastAsia="Times New Roman" w:hAnsi="Arial" w:cs="Arial"/>
          <w:b/>
          <w:sz w:val="20"/>
          <w:szCs w:val="20"/>
          <w:u w:val="single"/>
        </w:rPr>
        <w:t xml:space="preserve">DISTINGUISHING CHARACTERISTICS: </w:t>
      </w:r>
    </w:p>
    <w:p w14:paraId="26C04DD4" w14:textId="744EBAD2" w:rsidR="00EB6A40" w:rsidRPr="00707C58" w:rsidRDefault="00014537" w:rsidP="00707C58">
      <w:pPr>
        <w:widowControl/>
        <w:ind w:right="30"/>
        <w:jc w:val="both"/>
        <w:rPr>
          <w:rFonts w:ascii="Arial" w:eastAsia="Times New Roman" w:hAnsi="Arial" w:cs="Arial"/>
          <w:sz w:val="20"/>
          <w:szCs w:val="20"/>
        </w:rPr>
      </w:pPr>
      <w:r w:rsidRPr="00707C58">
        <w:rPr>
          <w:rFonts w:ascii="Arial" w:hAnsi="Arial" w:cs="Arial"/>
          <w:sz w:val="20"/>
          <w:szCs w:val="20"/>
        </w:rPr>
        <w:t xml:space="preserve">This classification </w:t>
      </w:r>
      <w:r w:rsidR="00EB6A40" w:rsidRPr="00707C58">
        <w:rPr>
          <w:rFonts w:ascii="Arial" w:eastAsia="Times New Roman" w:hAnsi="Arial" w:cs="Arial"/>
          <w:sz w:val="20"/>
          <w:szCs w:val="20"/>
        </w:rPr>
        <w:t xml:space="preserve">is distinguished from </w:t>
      </w:r>
      <w:r w:rsidR="00EB6A40" w:rsidRPr="00575BAB">
        <w:rPr>
          <w:rFonts w:ascii="Arial" w:eastAsia="Times New Roman" w:hAnsi="Arial" w:cs="Arial"/>
          <w:sz w:val="20"/>
          <w:szCs w:val="20"/>
        </w:rPr>
        <w:t xml:space="preserve">the </w:t>
      </w:r>
      <w:r w:rsidR="00D17CB6" w:rsidRPr="00575BAB">
        <w:rPr>
          <w:rFonts w:ascii="Arial" w:eastAsia="Times New Roman" w:hAnsi="Arial" w:cs="Arial"/>
          <w:sz w:val="20"/>
          <w:szCs w:val="20"/>
        </w:rPr>
        <w:t xml:space="preserve">Student Success </w:t>
      </w:r>
      <w:r w:rsidR="00EB6A40" w:rsidRPr="00707C58">
        <w:rPr>
          <w:rFonts w:ascii="Arial" w:eastAsia="Times New Roman" w:hAnsi="Arial" w:cs="Arial"/>
          <w:sz w:val="20"/>
          <w:szCs w:val="20"/>
        </w:rPr>
        <w:t xml:space="preserve">Specialist I </w:t>
      </w:r>
      <w:r w:rsidRPr="00707C58">
        <w:rPr>
          <w:rFonts w:ascii="Arial" w:eastAsia="Times New Roman" w:hAnsi="Arial" w:cs="Arial"/>
          <w:sz w:val="20"/>
          <w:szCs w:val="20"/>
        </w:rPr>
        <w:t xml:space="preserve">and II </w:t>
      </w:r>
      <w:r w:rsidR="00EB6A40" w:rsidRPr="00707C58">
        <w:rPr>
          <w:rFonts w:ascii="Arial" w:eastAsia="Times New Roman" w:hAnsi="Arial" w:cs="Arial"/>
          <w:sz w:val="20"/>
          <w:szCs w:val="20"/>
        </w:rPr>
        <w:t xml:space="preserve">by the </w:t>
      </w:r>
      <w:r w:rsidRPr="00707C58">
        <w:rPr>
          <w:rFonts w:ascii="Arial" w:eastAsia="Times New Roman" w:hAnsi="Arial" w:cs="Arial"/>
          <w:sz w:val="20"/>
          <w:szCs w:val="20"/>
        </w:rPr>
        <w:t xml:space="preserve">leadership of short-term, non-continuing employees </w:t>
      </w:r>
      <w:r w:rsidR="00EB6A40" w:rsidRPr="00707C58">
        <w:rPr>
          <w:rFonts w:ascii="Arial" w:eastAsia="Times New Roman" w:hAnsi="Arial" w:cs="Arial"/>
          <w:sz w:val="20"/>
          <w:szCs w:val="20"/>
        </w:rPr>
        <w:t>and student ambassadors with a higher level of expertise</w:t>
      </w:r>
      <w:r w:rsidRPr="00707C58">
        <w:rPr>
          <w:rFonts w:ascii="Arial" w:eastAsia="Times New Roman" w:hAnsi="Arial" w:cs="Arial"/>
          <w:sz w:val="20"/>
          <w:szCs w:val="20"/>
        </w:rPr>
        <w:t xml:space="preserve"> regarding</w:t>
      </w:r>
      <w:r w:rsidR="00EB6A40" w:rsidRPr="00707C58">
        <w:rPr>
          <w:rFonts w:ascii="Arial" w:eastAsia="Times New Roman" w:hAnsi="Arial" w:cs="Arial"/>
          <w:sz w:val="20"/>
          <w:szCs w:val="20"/>
        </w:rPr>
        <w:t xml:space="preserve"> student success</w:t>
      </w:r>
      <w:r w:rsidRPr="00707C58">
        <w:rPr>
          <w:rFonts w:ascii="Arial" w:eastAsia="Times New Roman" w:hAnsi="Arial" w:cs="Arial"/>
          <w:sz w:val="20"/>
          <w:szCs w:val="20"/>
        </w:rPr>
        <w:t xml:space="preserve"> programs and</w:t>
      </w:r>
      <w:r w:rsidR="00EB6A40" w:rsidRPr="00707C58">
        <w:rPr>
          <w:rFonts w:ascii="Arial" w:eastAsia="Times New Roman" w:hAnsi="Arial" w:cs="Arial"/>
          <w:sz w:val="20"/>
          <w:szCs w:val="20"/>
        </w:rPr>
        <w:t xml:space="preserve"> initiatives</w:t>
      </w:r>
      <w:r w:rsidR="00D40171">
        <w:rPr>
          <w:rFonts w:ascii="Arial" w:eastAsia="Times New Roman" w:hAnsi="Arial" w:cs="Arial"/>
          <w:sz w:val="20"/>
          <w:szCs w:val="20"/>
        </w:rPr>
        <w:t>,</w:t>
      </w:r>
      <w:r w:rsidR="00EB6A40" w:rsidRPr="00707C58">
        <w:rPr>
          <w:rFonts w:ascii="Arial" w:eastAsia="Times New Roman" w:hAnsi="Arial" w:cs="Arial"/>
          <w:sz w:val="20"/>
          <w:szCs w:val="20"/>
        </w:rPr>
        <w:t xml:space="preserve"> </w:t>
      </w:r>
      <w:r w:rsidRPr="00707C58">
        <w:rPr>
          <w:rFonts w:ascii="Arial" w:eastAsia="Times New Roman" w:hAnsi="Arial" w:cs="Arial"/>
          <w:sz w:val="20"/>
          <w:szCs w:val="20"/>
        </w:rPr>
        <w:t xml:space="preserve">with the ability </w:t>
      </w:r>
      <w:r w:rsidR="00EB6A40" w:rsidRPr="00707C58">
        <w:rPr>
          <w:rFonts w:ascii="Arial" w:eastAsia="Times New Roman" w:hAnsi="Arial" w:cs="Arial"/>
          <w:sz w:val="20"/>
          <w:szCs w:val="20"/>
        </w:rPr>
        <w:t>to implement initiatives in a complex environment</w:t>
      </w:r>
      <w:r w:rsidR="00707C58" w:rsidRPr="00707C58">
        <w:rPr>
          <w:rFonts w:ascii="Arial" w:eastAsia="Times New Roman" w:hAnsi="Arial" w:cs="Arial"/>
          <w:sz w:val="20"/>
          <w:szCs w:val="20"/>
        </w:rPr>
        <w:t>.</w:t>
      </w:r>
    </w:p>
    <w:p w14:paraId="292027D9" w14:textId="233E2CCC" w:rsidR="00EB6A40" w:rsidRPr="0031401D" w:rsidRDefault="00EB6A40" w:rsidP="0031401D">
      <w:pPr>
        <w:spacing w:line="200" w:lineRule="exact"/>
        <w:ind w:right="30"/>
        <w:rPr>
          <w:rFonts w:ascii="Arial" w:hAnsi="Arial" w:cs="Arial"/>
          <w:sz w:val="20"/>
          <w:szCs w:val="20"/>
        </w:rPr>
      </w:pPr>
    </w:p>
    <w:p w14:paraId="51A58B3E" w14:textId="77777777" w:rsidR="00EB6A40" w:rsidRPr="0031401D" w:rsidRDefault="00EB6A40" w:rsidP="0031401D">
      <w:pPr>
        <w:spacing w:line="200" w:lineRule="exact"/>
        <w:ind w:right="30"/>
        <w:rPr>
          <w:rFonts w:ascii="Arial" w:hAnsi="Arial" w:cs="Arial"/>
          <w:sz w:val="20"/>
          <w:szCs w:val="20"/>
        </w:rPr>
      </w:pPr>
    </w:p>
    <w:p w14:paraId="0DBB00BA" w14:textId="77777777" w:rsidR="0007706C" w:rsidRPr="00575BAB" w:rsidRDefault="003A3DEC" w:rsidP="00255B59">
      <w:pPr>
        <w:pStyle w:val="Heading1"/>
        <w:ind w:left="0" w:right="30"/>
        <w:jc w:val="both"/>
        <w:rPr>
          <w:b w:val="0"/>
          <w:bCs w:val="0"/>
        </w:rPr>
      </w:pPr>
      <w:r w:rsidRPr="00575BAB">
        <w:rPr>
          <w:spacing w:val="-1"/>
          <w:u w:color="000000"/>
        </w:rPr>
        <w:t>KEY</w:t>
      </w:r>
      <w:r w:rsidRPr="00575BAB">
        <w:rPr>
          <w:spacing w:val="-14"/>
          <w:u w:color="000000"/>
        </w:rPr>
        <w:t xml:space="preserve"> </w:t>
      </w:r>
      <w:r w:rsidRPr="00575BAB">
        <w:rPr>
          <w:spacing w:val="-1"/>
          <w:u w:color="000000"/>
        </w:rPr>
        <w:t>DUTIES</w:t>
      </w:r>
      <w:r w:rsidRPr="00575BAB">
        <w:rPr>
          <w:spacing w:val="-13"/>
          <w:u w:color="000000"/>
        </w:rPr>
        <w:t xml:space="preserve"> </w:t>
      </w:r>
      <w:r w:rsidRPr="00575BAB">
        <w:rPr>
          <w:spacing w:val="-1"/>
          <w:u w:color="000000"/>
        </w:rPr>
        <w:t>AND</w:t>
      </w:r>
      <w:r w:rsidRPr="00575BAB">
        <w:rPr>
          <w:spacing w:val="-14"/>
          <w:u w:color="000000"/>
        </w:rPr>
        <w:t xml:space="preserve"> </w:t>
      </w:r>
      <w:r w:rsidRPr="00575BAB">
        <w:rPr>
          <w:spacing w:val="-1"/>
          <w:u w:color="000000"/>
        </w:rPr>
        <w:t>RESPONSIBILITIES:</w:t>
      </w:r>
    </w:p>
    <w:p w14:paraId="5A17AA59" w14:textId="77777777" w:rsidR="0007706C" w:rsidRPr="00255B59" w:rsidRDefault="003A3DEC" w:rsidP="00255B59">
      <w:pPr>
        <w:spacing w:before="2" w:line="230" w:lineRule="exact"/>
        <w:ind w:right="30"/>
        <w:jc w:val="both"/>
        <w:rPr>
          <w:rFonts w:ascii="Arial" w:eastAsia="Arial" w:hAnsi="Arial" w:cs="Arial"/>
          <w:sz w:val="20"/>
          <w:szCs w:val="20"/>
        </w:rPr>
      </w:pPr>
      <w:r>
        <w:rPr>
          <w:rFonts w:ascii="Arial" w:eastAsia="Arial" w:hAnsi="Arial" w:cs="Arial"/>
          <w:i/>
          <w:sz w:val="20"/>
          <w:szCs w:val="20"/>
        </w:rPr>
        <w:t>Exa</w:t>
      </w:r>
      <w:r>
        <w:rPr>
          <w:rFonts w:ascii="Arial" w:eastAsia="Arial" w:hAnsi="Arial" w:cs="Arial"/>
          <w:i/>
          <w:spacing w:val="-2"/>
          <w:sz w:val="20"/>
          <w:szCs w:val="20"/>
        </w:rPr>
        <w:t>m</w:t>
      </w:r>
      <w:r>
        <w:rPr>
          <w:rFonts w:ascii="Arial" w:eastAsia="Arial" w:hAnsi="Arial" w:cs="Arial"/>
          <w:i/>
          <w:sz w:val="20"/>
          <w:szCs w:val="20"/>
        </w:rPr>
        <w:t>ples</w:t>
      </w:r>
      <w:r>
        <w:rPr>
          <w:rFonts w:ascii="Arial" w:eastAsia="Arial" w:hAnsi="Arial" w:cs="Arial"/>
          <w:i/>
          <w:spacing w:val="-1"/>
          <w:sz w:val="20"/>
          <w:szCs w:val="20"/>
        </w:rPr>
        <w:t xml:space="preserve"> </w:t>
      </w:r>
      <w:r>
        <w:rPr>
          <w:rFonts w:ascii="Arial" w:eastAsia="Arial" w:hAnsi="Arial" w:cs="Arial"/>
          <w:i/>
          <w:sz w:val="20"/>
          <w:szCs w:val="20"/>
        </w:rPr>
        <w:t>of</w:t>
      </w:r>
      <w:r>
        <w:rPr>
          <w:rFonts w:ascii="Arial" w:eastAsia="Arial" w:hAnsi="Arial" w:cs="Arial"/>
          <w:i/>
          <w:spacing w:val="-1"/>
          <w:sz w:val="20"/>
          <w:szCs w:val="20"/>
        </w:rPr>
        <w:t xml:space="preserve"> </w:t>
      </w:r>
      <w:r>
        <w:rPr>
          <w:rFonts w:ascii="Arial" w:eastAsia="Arial" w:hAnsi="Arial" w:cs="Arial"/>
          <w:i/>
          <w:sz w:val="20"/>
          <w:szCs w:val="20"/>
        </w:rPr>
        <w:t>key</w:t>
      </w:r>
      <w:r>
        <w:rPr>
          <w:rFonts w:ascii="Arial" w:eastAsia="Arial" w:hAnsi="Arial" w:cs="Arial"/>
          <w:i/>
          <w:spacing w:val="-1"/>
          <w:sz w:val="20"/>
          <w:szCs w:val="20"/>
        </w:rPr>
        <w:t xml:space="preserve"> </w:t>
      </w:r>
      <w:r>
        <w:rPr>
          <w:rFonts w:ascii="Arial" w:eastAsia="Arial" w:hAnsi="Arial" w:cs="Arial"/>
          <w:i/>
          <w:sz w:val="20"/>
          <w:szCs w:val="20"/>
        </w:rPr>
        <w:t>duties</w:t>
      </w:r>
      <w:r>
        <w:rPr>
          <w:rFonts w:ascii="Arial" w:eastAsia="Arial" w:hAnsi="Arial" w:cs="Arial"/>
          <w:i/>
          <w:spacing w:val="-1"/>
          <w:sz w:val="20"/>
          <w:szCs w:val="20"/>
        </w:rPr>
        <w:t xml:space="preserve"> </w:t>
      </w:r>
      <w:r>
        <w:rPr>
          <w:rFonts w:ascii="Arial" w:eastAsia="Arial" w:hAnsi="Arial" w:cs="Arial"/>
          <w:i/>
          <w:sz w:val="20"/>
          <w:szCs w:val="20"/>
        </w:rPr>
        <w:t>are</w:t>
      </w:r>
      <w:r>
        <w:rPr>
          <w:rFonts w:ascii="Arial" w:eastAsia="Arial" w:hAnsi="Arial" w:cs="Arial"/>
          <w:i/>
          <w:spacing w:val="-1"/>
          <w:sz w:val="20"/>
          <w:szCs w:val="20"/>
        </w:rPr>
        <w:t xml:space="preserve"> </w:t>
      </w:r>
      <w:r>
        <w:rPr>
          <w:rFonts w:ascii="Arial" w:eastAsia="Arial" w:hAnsi="Arial" w:cs="Arial"/>
          <w:i/>
          <w:sz w:val="20"/>
          <w:szCs w:val="20"/>
        </w:rPr>
        <w:t>interpreted</w:t>
      </w:r>
      <w:r>
        <w:rPr>
          <w:rFonts w:ascii="Arial" w:eastAsia="Arial" w:hAnsi="Arial" w:cs="Arial"/>
          <w:i/>
          <w:spacing w:val="-1"/>
          <w:sz w:val="20"/>
          <w:szCs w:val="20"/>
        </w:rPr>
        <w:t xml:space="preserve"> </w:t>
      </w:r>
      <w:r>
        <w:rPr>
          <w:rFonts w:ascii="Arial" w:eastAsia="Arial" w:hAnsi="Arial" w:cs="Arial"/>
          <w:i/>
          <w:sz w:val="20"/>
          <w:szCs w:val="20"/>
        </w:rPr>
        <w:t>as</w:t>
      </w:r>
      <w:r>
        <w:rPr>
          <w:rFonts w:ascii="Arial" w:eastAsia="Arial" w:hAnsi="Arial" w:cs="Arial"/>
          <w:i/>
          <w:spacing w:val="-1"/>
          <w:sz w:val="20"/>
          <w:szCs w:val="20"/>
        </w:rPr>
        <w:t xml:space="preserve"> </w:t>
      </w:r>
      <w:r>
        <w:rPr>
          <w:rFonts w:ascii="Arial" w:eastAsia="Arial" w:hAnsi="Arial" w:cs="Arial"/>
          <w:i/>
          <w:sz w:val="20"/>
          <w:szCs w:val="20"/>
        </w:rPr>
        <w:t>being</w:t>
      </w:r>
      <w:r>
        <w:rPr>
          <w:rFonts w:ascii="Arial" w:eastAsia="Arial" w:hAnsi="Arial" w:cs="Arial"/>
          <w:i/>
          <w:spacing w:val="-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scriptive</w:t>
      </w:r>
      <w:r>
        <w:rPr>
          <w:rFonts w:ascii="Arial" w:eastAsia="Arial" w:hAnsi="Arial" w:cs="Arial"/>
          <w:i/>
          <w:spacing w:val="-1"/>
          <w:sz w:val="20"/>
          <w:szCs w:val="20"/>
        </w:rPr>
        <w:t xml:space="preserve"> </w:t>
      </w:r>
      <w:r>
        <w:rPr>
          <w:rFonts w:ascii="Arial" w:eastAsia="Arial" w:hAnsi="Arial" w:cs="Arial"/>
          <w:i/>
          <w:sz w:val="20"/>
          <w:szCs w:val="20"/>
        </w:rPr>
        <w:t>and</w:t>
      </w:r>
      <w:r>
        <w:rPr>
          <w:rFonts w:ascii="Arial" w:eastAsia="Arial" w:hAnsi="Arial" w:cs="Arial"/>
          <w:i/>
          <w:spacing w:val="-1"/>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z w:val="20"/>
          <w:szCs w:val="20"/>
        </w:rPr>
        <w:t>restrictive</w:t>
      </w:r>
      <w:r>
        <w:rPr>
          <w:rFonts w:ascii="Arial" w:eastAsia="Arial" w:hAnsi="Arial" w:cs="Arial"/>
          <w:i/>
          <w:spacing w:val="-1"/>
          <w:sz w:val="20"/>
          <w:szCs w:val="20"/>
        </w:rPr>
        <w:t xml:space="preserve"> </w:t>
      </w:r>
      <w:r>
        <w:rPr>
          <w:rFonts w:ascii="Arial" w:eastAsia="Arial" w:hAnsi="Arial" w:cs="Arial"/>
          <w:i/>
          <w:sz w:val="20"/>
          <w:szCs w:val="20"/>
        </w:rPr>
        <w:t>in</w:t>
      </w:r>
      <w:r>
        <w:rPr>
          <w:rFonts w:ascii="Arial" w:eastAsia="Arial" w:hAnsi="Arial" w:cs="Arial"/>
          <w:i/>
          <w:spacing w:val="-1"/>
          <w:sz w:val="20"/>
          <w:szCs w:val="20"/>
        </w:rPr>
        <w:t xml:space="preserve"> </w:t>
      </w:r>
      <w:r>
        <w:rPr>
          <w:rFonts w:ascii="Arial" w:eastAsia="Arial" w:hAnsi="Arial" w:cs="Arial"/>
          <w:i/>
          <w:sz w:val="20"/>
          <w:szCs w:val="20"/>
        </w:rPr>
        <w:t>nature</w:t>
      </w:r>
      <w:r w:rsidRPr="00255B59">
        <w:rPr>
          <w:rFonts w:ascii="Arial" w:eastAsia="Arial" w:hAnsi="Arial" w:cs="Arial"/>
          <w:i/>
          <w:sz w:val="20"/>
          <w:szCs w:val="20"/>
        </w:rPr>
        <w:t>.</w:t>
      </w:r>
      <w:r w:rsidRPr="00255B59">
        <w:rPr>
          <w:rFonts w:ascii="Arial" w:eastAsia="Arial" w:hAnsi="Arial" w:cs="Arial"/>
          <w:i/>
          <w:spacing w:val="-1"/>
          <w:sz w:val="20"/>
          <w:szCs w:val="20"/>
        </w:rPr>
        <w:t xml:space="preserve"> </w:t>
      </w:r>
      <w:r w:rsidRPr="00255B59">
        <w:rPr>
          <w:rFonts w:ascii="Arial" w:eastAsia="Arial" w:hAnsi="Arial" w:cs="Arial"/>
          <w:i/>
          <w:sz w:val="20"/>
          <w:szCs w:val="20"/>
        </w:rPr>
        <w:t>Incu</w:t>
      </w:r>
      <w:r w:rsidRPr="00255B59">
        <w:rPr>
          <w:rFonts w:ascii="Arial" w:eastAsia="Arial" w:hAnsi="Arial" w:cs="Arial"/>
          <w:i/>
          <w:spacing w:val="-2"/>
          <w:sz w:val="20"/>
          <w:szCs w:val="20"/>
        </w:rPr>
        <w:t>m</w:t>
      </w:r>
      <w:r w:rsidRPr="00255B59">
        <w:rPr>
          <w:rFonts w:ascii="Arial" w:eastAsia="Arial" w:hAnsi="Arial" w:cs="Arial"/>
          <w:i/>
          <w:sz w:val="20"/>
          <w:szCs w:val="20"/>
        </w:rPr>
        <w:t>bents routinely</w:t>
      </w:r>
      <w:r w:rsidRPr="00255B59">
        <w:rPr>
          <w:rFonts w:ascii="Arial" w:eastAsia="Arial" w:hAnsi="Arial" w:cs="Arial"/>
          <w:i/>
          <w:spacing w:val="-1"/>
          <w:sz w:val="20"/>
          <w:szCs w:val="20"/>
        </w:rPr>
        <w:t xml:space="preserve"> </w:t>
      </w:r>
      <w:r w:rsidRPr="00255B59">
        <w:rPr>
          <w:rFonts w:ascii="Arial" w:eastAsia="Arial" w:hAnsi="Arial" w:cs="Arial"/>
          <w:i/>
          <w:sz w:val="20"/>
          <w:szCs w:val="20"/>
        </w:rPr>
        <w:t>perform</w:t>
      </w:r>
      <w:r w:rsidRPr="00255B59">
        <w:rPr>
          <w:rFonts w:ascii="Arial" w:eastAsia="Arial" w:hAnsi="Arial" w:cs="Arial"/>
          <w:i/>
          <w:spacing w:val="-2"/>
          <w:sz w:val="20"/>
          <w:szCs w:val="20"/>
        </w:rPr>
        <w:t xml:space="preserve"> </w:t>
      </w:r>
      <w:r w:rsidRPr="00255B59">
        <w:rPr>
          <w:rFonts w:ascii="Arial" w:eastAsia="Arial" w:hAnsi="Arial" w:cs="Arial"/>
          <w:i/>
          <w:sz w:val="20"/>
          <w:szCs w:val="20"/>
        </w:rPr>
        <w:t>approxi</w:t>
      </w:r>
      <w:r w:rsidRPr="00255B59">
        <w:rPr>
          <w:rFonts w:ascii="Arial" w:eastAsia="Arial" w:hAnsi="Arial" w:cs="Arial"/>
          <w:i/>
          <w:spacing w:val="-2"/>
          <w:sz w:val="20"/>
          <w:szCs w:val="20"/>
        </w:rPr>
        <w:t>m</w:t>
      </w:r>
      <w:r w:rsidRPr="00255B59">
        <w:rPr>
          <w:rFonts w:ascii="Arial" w:eastAsia="Arial" w:hAnsi="Arial" w:cs="Arial"/>
          <w:i/>
          <w:sz w:val="20"/>
          <w:szCs w:val="20"/>
        </w:rPr>
        <w:t>ately</w:t>
      </w:r>
      <w:r w:rsidRPr="00255B59">
        <w:rPr>
          <w:rFonts w:ascii="Arial" w:eastAsia="Arial" w:hAnsi="Arial" w:cs="Arial"/>
          <w:i/>
          <w:spacing w:val="-1"/>
          <w:sz w:val="20"/>
          <w:szCs w:val="20"/>
        </w:rPr>
        <w:t xml:space="preserve"> </w:t>
      </w:r>
      <w:r w:rsidRPr="00255B59">
        <w:rPr>
          <w:rFonts w:ascii="Arial" w:eastAsia="Arial" w:hAnsi="Arial" w:cs="Arial"/>
          <w:i/>
          <w:sz w:val="20"/>
          <w:szCs w:val="20"/>
        </w:rPr>
        <w:t>80%</w:t>
      </w:r>
      <w:r w:rsidRPr="00255B59">
        <w:rPr>
          <w:rFonts w:ascii="Arial" w:eastAsia="Arial" w:hAnsi="Arial" w:cs="Arial"/>
          <w:i/>
          <w:spacing w:val="-1"/>
          <w:sz w:val="20"/>
          <w:szCs w:val="20"/>
        </w:rPr>
        <w:t xml:space="preserve"> </w:t>
      </w:r>
      <w:r w:rsidRPr="00255B59">
        <w:rPr>
          <w:rFonts w:ascii="Arial" w:eastAsia="Arial" w:hAnsi="Arial" w:cs="Arial"/>
          <w:i/>
          <w:sz w:val="20"/>
          <w:szCs w:val="20"/>
        </w:rPr>
        <w:t>of</w:t>
      </w:r>
      <w:r w:rsidRPr="00255B59">
        <w:rPr>
          <w:rFonts w:ascii="Arial" w:eastAsia="Arial" w:hAnsi="Arial" w:cs="Arial"/>
          <w:i/>
          <w:spacing w:val="-1"/>
          <w:sz w:val="20"/>
          <w:szCs w:val="20"/>
        </w:rPr>
        <w:t xml:space="preserve"> </w:t>
      </w:r>
      <w:r w:rsidRPr="00255B59">
        <w:rPr>
          <w:rFonts w:ascii="Arial" w:eastAsia="Arial" w:hAnsi="Arial" w:cs="Arial"/>
          <w:i/>
          <w:sz w:val="20"/>
          <w:szCs w:val="20"/>
        </w:rPr>
        <w:t>the</w:t>
      </w:r>
      <w:r w:rsidRPr="00255B59">
        <w:rPr>
          <w:rFonts w:ascii="Arial" w:eastAsia="Arial" w:hAnsi="Arial" w:cs="Arial"/>
          <w:i/>
          <w:spacing w:val="-1"/>
          <w:sz w:val="20"/>
          <w:szCs w:val="20"/>
        </w:rPr>
        <w:t xml:space="preserve"> </w:t>
      </w:r>
      <w:r w:rsidRPr="00255B59">
        <w:rPr>
          <w:rFonts w:ascii="Arial" w:eastAsia="Arial" w:hAnsi="Arial" w:cs="Arial"/>
          <w:i/>
          <w:sz w:val="20"/>
          <w:szCs w:val="20"/>
        </w:rPr>
        <w:t>duties</w:t>
      </w:r>
      <w:r w:rsidRPr="00255B59">
        <w:rPr>
          <w:rFonts w:ascii="Arial" w:eastAsia="Arial" w:hAnsi="Arial" w:cs="Arial"/>
          <w:i/>
          <w:spacing w:val="-1"/>
          <w:sz w:val="20"/>
          <w:szCs w:val="20"/>
        </w:rPr>
        <w:t xml:space="preserve"> </w:t>
      </w:r>
      <w:r w:rsidRPr="00255B59">
        <w:rPr>
          <w:rFonts w:ascii="Arial" w:eastAsia="Arial" w:hAnsi="Arial" w:cs="Arial"/>
          <w:i/>
          <w:sz w:val="20"/>
          <w:szCs w:val="20"/>
        </w:rPr>
        <w:t>below.</w:t>
      </w:r>
    </w:p>
    <w:p w14:paraId="58EEFCCF" w14:textId="77777777" w:rsidR="0007706C" w:rsidRPr="00EE22A4" w:rsidRDefault="0007706C">
      <w:pPr>
        <w:spacing w:before="6" w:line="220" w:lineRule="exact"/>
        <w:rPr>
          <w:rFonts w:ascii="Arial" w:hAnsi="Arial" w:cs="Arial"/>
        </w:rPr>
      </w:pPr>
    </w:p>
    <w:p w14:paraId="6365814A" w14:textId="2D426C9D" w:rsidR="00EE22A4" w:rsidRPr="006C4930" w:rsidRDefault="00EE22A4" w:rsidP="00255B59">
      <w:pPr>
        <w:pStyle w:val="BodyText"/>
        <w:numPr>
          <w:ilvl w:val="0"/>
          <w:numId w:val="1"/>
        </w:numPr>
        <w:tabs>
          <w:tab w:val="left" w:pos="1910"/>
        </w:tabs>
        <w:spacing w:after="120"/>
        <w:ind w:left="360" w:right="29"/>
        <w:jc w:val="both"/>
        <w:rPr>
          <w:rFonts w:eastAsia="Tahoma" w:cs="Arial"/>
        </w:rPr>
      </w:pPr>
      <w:r w:rsidRPr="006C4930">
        <w:rPr>
          <w:rFonts w:eastAsia="Tahoma" w:cs="Arial"/>
        </w:rPr>
        <w:t>C</w:t>
      </w:r>
      <w:r w:rsidRPr="006C4930">
        <w:rPr>
          <w:rFonts w:cs="Arial"/>
        </w:rPr>
        <w:t>oordinate</w:t>
      </w:r>
      <w:r w:rsidR="006210BE" w:rsidRPr="006C4930">
        <w:rPr>
          <w:rFonts w:cs="Arial"/>
        </w:rPr>
        <w:t>s</w:t>
      </w:r>
      <w:r w:rsidRPr="006C4930">
        <w:rPr>
          <w:rFonts w:cs="Arial"/>
        </w:rPr>
        <w:t xml:space="preserve"> Student Success Teams</w:t>
      </w:r>
      <w:r w:rsidR="00FB7E71" w:rsidRPr="006C4930">
        <w:rPr>
          <w:rFonts w:cs="Arial"/>
        </w:rPr>
        <w:t xml:space="preserve"> at assigned location</w:t>
      </w:r>
      <w:r w:rsidR="00707C58">
        <w:rPr>
          <w:rFonts w:cs="Arial"/>
        </w:rPr>
        <w:t>.</w:t>
      </w:r>
    </w:p>
    <w:p w14:paraId="3EA2D341" w14:textId="2061553D" w:rsidR="00EE22A4" w:rsidRPr="006C4930" w:rsidRDefault="00EE22A4" w:rsidP="00255B59">
      <w:pPr>
        <w:pStyle w:val="BodyText"/>
        <w:numPr>
          <w:ilvl w:val="0"/>
          <w:numId w:val="1"/>
        </w:numPr>
        <w:tabs>
          <w:tab w:val="left" w:pos="1910"/>
        </w:tabs>
        <w:spacing w:after="120"/>
        <w:ind w:left="360" w:right="29"/>
        <w:jc w:val="both"/>
        <w:rPr>
          <w:rFonts w:eastAsia="Tahoma" w:cs="Arial"/>
        </w:rPr>
      </w:pPr>
      <w:r w:rsidRPr="006C4930">
        <w:rPr>
          <w:rFonts w:eastAsia="Tahoma" w:cs="Arial"/>
        </w:rPr>
        <w:t>D</w:t>
      </w:r>
      <w:r w:rsidRPr="006C4930">
        <w:rPr>
          <w:rFonts w:cs="Arial"/>
        </w:rPr>
        <w:t>evelop</w:t>
      </w:r>
      <w:r w:rsidR="006210BE" w:rsidRPr="006C4930">
        <w:rPr>
          <w:rFonts w:cs="Arial"/>
        </w:rPr>
        <w:t>s</w:t>
      </w:r>
      <w:r w:rsidRPr="006C4930">
        <w:rPr>
          <w:rFonts w:cs="Arial"/>
        </w:rPr>
        <w:t xml:space="preserve"> and implement</w:t>
      </w:r>
      <w:r w:rsidR="006210BE" w:rsidRPr="006C4930">
        <w:rPr>
          <w:rFonts w:cs="Arial"/>
        </w:rPr>
        <w:t>s</w:t>
      </w:r>
      <w:r w:rsidRPr="006C4930">
        <w:rPr>
          <w:rFonts w:cs="Arial"/>
        </w:rPr>
        <w:t xml:space="preserve"> interventions that increase student success, based on research and best practices</w:t>
      </w:r>
      <w:r w:rsidR="0071437D" w:rsidRPr="006C4930">
        <w:rPr>
          <w:rFonts w:cs="Arial"/>
        </w:rPr>
        <w:t xml:space="preserve">, including </w:t>
      </w:r>
      <w:r w:rsidR="00FB7E71" w:rsidRPr="006C4930">
        <w:rPr>
          <w:rFonts w:cs="Arial"/>
        </w:rPr>
        <w:t>identifying and reaching out to target</w:t>
      </w:r>
      <w:r w:rsidR="006210BE" w:rsidRPr="006C4930">
        <w:rPr>
          <w:rFonts w:cs="Arial"/>
        </w:rPr>
        <w:t>ed</w:t>
      </w:r>
      <w:r w:rsidR="00FB7E71" w:rsidRPr="006C4930">
        <w:rPr>
          <w:rFonts w:cs="Arial"/>
        </w:rPr>
        <w:t xml:space="preserve"> student groups</w:t>
      </w:r>
      <w:r w:rsidR="006C4930" w:rsidRPr="006C4930">
        <w:rPr>
          <w:rFonts w:cs="Arial"/>
        </w:rPr>
        <w:t>.</w:t>
      </w:r>
    </w:p>
    <w:p w14:paraId="078F2F05" w14:textId="684D9BF9" w:rsidR="00EE22A4" w:rsidRPr="00707C58" w:rsidRDefault="00EE22A4" w:rsidP="00255B59">
      <w:pPr>
        <w:pStyle w:val="BodyText"/>
        <w:numPr>
          <w:ilvl w:val="0"/>
          <w:numId w:val="1"/>
        </w:numPr>
        <w:tabs>
          <w:tab w:val="left" w:pos="1910"/>
        </w:tabs>
        <w:spacing w:after="120"/>
        <w:ind w:left="360" w:right="29" w:hanging="360"/>
        <w:jc w:val="both"/>
        <w:rPr>
          <w:rFonts w:cs="Arial"/>
        </w:rPr>
      </w:pPr>
      <w:r w:rsidRPr="00707C58">
        <w:rPr>
          <w:rFonts w:eastAsia="Tahoma" w:cs="Arial"/>
        </w:rPr>
        <w:t>L</w:t>
      </w:r>
      <w:r w:rsidRPr="00707C58">
        <w:rPr>
          <w:rFonts w:cs="Arial"/>
        </w:rPr>
        <w:t>ead</w:t>
      </w:r>
      <w:r w:rsidR="006210BE" w:rsidRPr="00707C58">
        <w:rPr>
          <w:rFonts w:cs="Arial"/>
        </w:rPr>
        <w:t>s</w:t>
      </w:r>
      <w:r w:rsidRPr="00707C58">
        <w:rPr>
          <w:rFonts w:cs="Arial"/>
        </w:rPr>
        <w:t xml:space="preserve"> the </w:t>
      </w:r>
      <w:r w:rsidR="00EC3BE9" w:rsidRPr="00707C58">
        <w:rPr>
          <w:rFonts w:cs="Arial"/>
        </w:rPr>
        <w:t xml:space="preserve">Student Ambassador </w:t>
      </w:r>
      <w:r w:rsidRPr="00707C58">
        <w:rPr>
          <w:rFonts w:cs="Arial"/>
        </w:rPr>
        <w:t>enrollment program</w:t>
      </w:r>
      <w:r w:rsidR="00AE6267" w:rsidRPr="00707C58">
        <w:rPr>
          <w:rFonts w:cs="Arial"/>
        </w:rPr>
        <w:t xml:space="preserve"> (Welcome Center)</w:t>
      </w:r>
      <w:r w:rsidRPr="00707C58">
        <w:rPr>
          <w:rFonts w:cs="Arial"/>
        </w:rPr>
        <w:t xml:space="preserve">, </w:t>
      </w:r>
      <w:r w:rsidR="00AE6267" w:rsidRPr="00707C58">
        <w:rPr>
          <w:rFonts w:cs="Arial"/>
        </w:rPr>
        <w:t xml:space="preserve">including coordination, planning and scheduling for the services provided by the Center; </w:t>
      </w:r>
      <w:r w:rsidRPr="00707C58">
        <w:rPr>
          <w:rFonts w:cs="Arial"/>
        </w:rPr>
        <w:t>provid</w:t>
      </w:r>
      <w:r w:rsidR="00AE6267" w:rsidRPr="00707C58">
        <w:rPr>
          <w:rFonts w:cs="Arial"/>
        </w:rPr>
        <w:t>es</w:t>
      </w:r>
      <w:r w:rsidRPr="00707C58">
        <w:rPr>
          <w:rFonts w:cs="Arial"/>
        </w:rPr>
        <w:t xml:space="preserve"> personalized assistance for new students</w:t>
      </w:r>
      <w:r w:rsidR="00FB7E71" w:rsidRPr="00707C58">
        <w:rPr>
          <w:rFonts w:cs="Arial"/>
        </w:rPr>
        <w:t xml:space="preserve"> with Student Success Steps</w:t>
      </w:r>
      <w:r w:rsidR="006C4930" w:rsidRPr="00707C58">
        <w:rPr>
          <w:rFonts w:cs="Arial"/>
        </w:rPr>
        <w:t>,</w:t>
      </w:r>
      <w:r w:rsidRPr="00707C58">
        <w:rPr>
          <w:rFonts w:cs="Arial"/>
        </w:rPr>
        <w:t xml:space="preserve"> ensuring the completion of orientation, assessment, and educational plans.</w:t>
      </w:r>
      <w:r w:rsidR="00EC3BE9" w:rsidRPr="00707C58">
        <w:rPr>
          <w:rFonts w:cs="Arial"/>
        </w:rPr>
        <w:t xml:space="preserve"> </w:t>
      </w:r>
    </w:p>
    <w:p w14:paraId="1B0B9475" w14:textId="6813C3EF" w:rsidR="0007706C" w:rsidRPr="006C4930" w:rsidRDefault="003A3DEC" w:rsidP="00255B59">
      <w:pPr>
        <w:pStyle w:val="BodyText"/>
        <w:numPr>
          <w:ilvl w:val="0"/>
          <w:numId w:val="1"/>
        </w:numPr>
        <w:tabs>
          <w:tab w:val="left" w:pos="580"/>
        </w:tabs>
        <w:spacing w:after="120"/>
        <w:ind w:left="360" w:right="29" w:hanging="360"/>
        <w:jc w:val="both"/>
        <w:rPr>
          <w:rFonts w:cs="Arial"/>
        </w:rPr>
      </w:pPr>
      <w:r w:rsidRPr="006C4930">
        <w:rPr>
          <w:rFonts w:cs="Arial"/>
        </w:rPr>
        <w:t xml:space="preserve">Performs various support tasks </w:t>
      </w:r>
      <w:r w:rsidR="00707C58">
        <w:rPr>
          <w:rFonts w:cs="Arial"/>
        </w:rPr>
        <w:t>for</w:t>
      </w:r>
      <w:r w:rsidRPr="006C4930">
        <w:rPr>
          <w:rFonts w:cs="Arial"/>
          <w:spacing w:val="10"/>
        </w:rPr>
        <w:t xml:space="preserve"> </w:t>
      </w:r>
      <w:r w:rsidRPr="006C4930">
        <w:rPr>
          <w:rFonts w:cs="Arial"/>
        </w:rPr>
        <w:t xml:space="preserve">student </w:t>
      </w:r>
      <w:r w:rsidR="00707C58">
        <w:rPr>
          <w:rFonts w:cs="Arial"/>
        </w:rPr>
        <w:t>success</w:t>
      </w:r>
      <w:r w:rsidRPr="006C4930">
        <w:rPr>
          <w:rFonts w:cs="Arial"/>
          <w:spacing w:val="10"/>
        </w:rPr>
        <w:t xml:space="preserve"> </w:t>
      </w:r>
      <w:r w:rsidRPr="006C4930">
        <w:rPr>
          <w:rFonts w:cs="Arial"/>
        </w:rPr>
        <w:t>and support programs; troubleshoots and resolves</w:t>
      </w:r>
      <w:r w:rsidRPr="006C4930">
        <w:rPr>
          <w:rFonts w:cs="Arial"/>
          <w:spacing w:val="-1"/>
        </w:rPr>
        <w:t xml:space="preserve"> </w:t>
      </w:r>
      <w:r w:rsidRPr="006C4930">
        <w:rPr>
          <w:rFonts w:cs="Arial"/>
        </w:rPr>
        <w:t>problems,</w:t>
      </w:r>
      <w:r w:rsidRPr="006C4930">
        <w:rPr>
          <w:rFonts w:cs="Arial"/>
          <w:spacing w:val="-1"/>
        </w:rPr>
        <w:t xml:space="preserve"> </w:t>
      </w:r>
      <w:r w:rsidRPr="006C4930">
        <w:rPr>
          <w:rFonts w:cs="Arial"/>
        </w:rPr>
        <w:t>and</w:t>
      </w:r>
      <w:r w:rsidRPr="006C4930">
        <w:rPr>
          <w:rFonts w:cs="Arial"/>
          <w:spacing w:val="-1"/>
        </w:rPr>
        <w:t xml:space="preserve"> </w:t>
      </w:r>
      <w:r w:rsidRPr="006C4930">
        <w:rPr>
          <w:rFonts w:cs="Arial"/>
        </w:rPr>
        <w:t>recommends</w:t>
      </w:r>
      <w:r w:rsidRPr="006C4930">
        <w:rPr>
          <w:rFonts w:cs="Arial"/>
          <w:spacing w:val="-1"/>
        </w:rPr>
        <w:t xml:space="preserve"> </w:t>
      </w:r>
      <w:r w:rsidRPr="006C4930">
        <w:rPr>
          <w:rFonts w:cs="Arial"/>
        </w:rPr>
        <w:t>solutions</w:t>
      </w:r>
      <w:r w:rsidRPr="006C4930">
        <w:rPr>
          <w:rFonts w:cs="Arial"/>
          <w:spacing w:val="2"/>
        </w:rPr>
        <w:t xml:space="preserve"> </w:t>
      </w:r>
      <w:r w:rsidRPr="006C4930">
        <w:rPr>
          <w:rFonts w:cs="Arial"/>
        </w:rPr>
        <w:t>related</w:t>
      </w:r>
      <w:r w:rsidRPr="006C4930">
        <w:rPr>
          <w:rFonts w:cs="Arial"/>
          <w:spacing w:val="-1"/>
        </w:rPr>
        <w:t xml:space="preserve"> </w:t>
      </w:r>
      <w:r w:rsidRPr="006C4930">
        <w:rPr>
          <w:rFonts w:cs="Arial"/>
        </w:rPr>
        <w:t>to</w:t>
      </w:r>
      <w:r w:rsidRPr="006C4930">
        <w:rPr>
          <w:rFonts w:cs="Arial"/>
          <w:spacing w:val="-1"/>
        </w:rPr>
        <w:t xml:space="preserve"> </w:t>
      </w:r>
      <w:r w:rsidRPr="006C4930">
        <w:rPr>
          <w:rFonts w:cs="Arial"/>
        </w:rPr>
        <w:t>mandated</w:t>
      </w:r>
      <w:r w:rsidRPr="006C4930">
        <w:rPr>
          <w:rFonts w:cs="Arial"/>
          <w:spacing w:val="-1"/>
        </w:rPr>
        <w:t xml:space="preserve"> </w:t>
      </w:r>
      <w:r w:rsidRPr="006C4930">
        <w:rPr>
          <w:rFonts w:cs="Arial"/>
        </w:rPr>
        <w:t>student</w:t>
      </w:r>
      <w:r w:rsidRPr="006C4930">
        <w:rPr>
          <w:rFonts w:cs="Arial"/>
          <w:spacing w:val="-1"/>
        </w:rPr>
        <w:t xml:space="preserve"> </w:t>
      </w:r>
      <w:r w:rsidRPr="006C4930">
        <w:rPr>
          <w:rFonts w:cs="Arial"/>
        </w:rPr>
        <w:t>success</w:t>
      </w:r>
      <w:r w:rsidRPr="006C4930">
        <w:rPr>
          <w:rFonts w:cs="Arial"/>
          <w:spacing w:val="-1"/>
        </w:rPr>
        <w:t xml:space="preserve"> </w:t>
      </w:r>
      <w:r w:rsidRPr="006C4930">
        <w:rPr>
          <w:rFonts w:cs="Arial"/>
        </w:rPr>
        <w:t>services.</w:t>
      </w:r>
    </w:p>
    <w:p w14:paraId="26F78A19" w14:textId="77777777" w:rsidR="0007706C" w:rsidRPr="006C4930" w:rsidRDefault="003A3DEC" w:rsidP="00255B59">
      <w:pPr>
        <w:pStyle w:val="BodyText"/>
        <w:numPr>
          <w:ilvl w:val="0"/>
          <w:numId w:val="1"/>
        </w:numPr>
        <w:tabs>
          <w:tab w:val="left" w:pos="580"/>
        </w:tabs>
        <w:spacing w:after="120"/>
        <w:ind w:left="360" w:right="29"/>
        <w:jc w:val="both"/>
        <w:rPr>
          <w:rFonts w:cs="Arial"/>
        </w:rPr>
      </w:pPr>
      <w:r w:rsidRPr="006C4930">
        <w:rPr>
          <w:rFonts w:cs="Arial"/>
        </w:rPr>
        <w:t>Interprets</w:t>
      </w:r>
      <w:r w:rsidRPr="006C4930">
        <w:rPr>
          <w:rFonts w:cs="Arial"/>
          <w:spacing w:val="-1"/>
        </w:rPr>
        <w:t xml:space="preserve"> </w:t>
      </w:r>
      <w:r w:rsidRPr="006C4930">
        <w:rPr>
          <w:rFonts w:cs="Arial"/>
        </w:rPr>
        <w:t>and</w:t>
      </w:r>
      <w:r w:rsidRPr="006C4930">
        <w:rPr>
          <w:rFonts w:cs="Arial"/>
          <w:spacing w:val="-1"/>
        </w:rPr>
        <w:t xml:space="preserve"> </w:t>
      </w:r>
      <w:r w:rsidRPr="006C4930">
        <w:rPr>
          <w:rFonts w:cs="Arial"/>
        </w:rPr>
        <w:t>explains</w:t>
      </w:r>
      <w:r w:rsidRPr="006C4930">
        <w:rPr>
          <w:rFonts w:cs="Arial"/>
          <w:spacing w:val="-1"/>
        </w:rPr>
        <w:t xml:space="preserve"> </w:t>
      </w:r>
      <w:r w:rsidRPr="006C4930">
        <w:rPr>
          <w:rFonts w:cs="Arial"/>
        </w:rPr>
        <w:t>District</w:t>
      </w:r>
      <w:r w:rsidRPr="006C4930">
        <w:rPr>
          <w:rFonts w:cs="Arial"/>
          <w:spacing w:val="-1"/>
        </w:rPr>
        <w:t xml:space="preserve"> </w:t>
      </w:r>
      <w:r w:rsidRPr="006C4930">
        <w:rPr>
          <w:rFonts w:cs="Arial"/>
        </w:rPr>
        <w:t>policies</w:t>
      </w:r>
      <w:r w:rsidRPr="006C4930">
        <w:rPr>
          <w:rFonts w:cs="Arial"/>
          <w:spacing w:val="1"/>
        </w:rPr>
        <w:t xml:space="preserve"> </w:t>
      </w:r>
      <w:r w:rsidRPr="006C4930">
        <w:rPr>
          <w:rFonts w:cs="Arial"/>
        </w:rPr>
        <w:t>and</w:t>
      </w:r>
      <w:r w:rsidRPr="006C4930">
        <w:rPr>
          <w:rFonts w:cs="Arial"/>
          <w:spacing w:val="-1"/>
        </w:rPr>
        <w:t xml:space="preserve"> </w:t>
      </w:r>
      <w:r w:rsidRPr="006C4930">
        <w:rPr>
          <w:rFonts w:cs="Arial"/>
        </w:rPr>
        <w:t>procedures</w:t>
      </w:r>
      <w:r w:rsidRPr="006C4930">
        <w:rPr>
          <w:rFonts w:cs="Arial"/>
          <w:spacing w:val="-1"/>
        </w:rPr>
        <w:t xml:space="preserve"> </w:t>
      </w:r>
      <w:r w:rsidRPr="006C4930">
        <w:rPr>
          <w:rFonts w:cs="Arial"/>
        </w:rPr>
        <w:t>related</w:t>
      </w:r>
      <w:r w:rsidRPr="006C4930">
        <w:rPr>
          <w:rFonts w:cs="Arial"/>
          <w:spacing w:val="-1"/>
        </w:rPr>
        <w:t xml:space="preserve"> </w:t>
      </w:r>
      <w:r w:rsidRPr="006C4930">
        <w:rPr>
          <w:rFonts w:cs="Arial"/>
        </w:rPr>
        <w:t>to</w:t>
      </w:r>
      <w:r w:rsidRPr="006C4930">
        <w:rPr>
          <w:rFonts w:cs="Arial"/>
          <w:spacing w:val="-1"/>
        </w:rPr>
        <w:t xml:space="preserve"> </w:t>
      </w:r>
      <w:r w:rsidRPr="006C4930">
        <w:rPr>
          <w:rFonts w:cs="Arial"/>
        </w:rPr>
        <w:t>student</w:t>
      </w:r>
      <w:r w:rsidRPr="006C4930">
        <w:rPr>
          <w:rFonts w:cs="Arial"/>
          <w:spacing w:val="-1"/>
        </w:rPr>
        <w:t xml:space="preserve"> </w:t>
      </w:r>
      <w:r w:rsidRPr="006C4930">
        <w:rPr>
          <w:rFonts w:cs="Arial"/>
        </w:rPr>
        <w:t>success</w:t>
      </w:r>
      <w:r w:rsidRPr="006C4930">
        <w:rPr>
          <w:rFonts w:cs="Arial"/>
          <w:spacing w:val="-1"/>
        </w:rPr>
        <w:t xml:space="preserve"> </w:t>
      </w:r>
      <w:r w:rsidRPr="006C4930">
        <w:rPr>
          <w:rFonts w:cs="Arial"/>
        </w:rPr>
        <w:t>and</w:t>
      </w:r>
      <w:r w:rsidRPr="006C4930">
        <w:rPr>
          <w:rFonts w:cs="Arial"/>
          <w:spacing w:val="-1"/>
        </w:rPr>
        <w:t xml:space="preserve"> </w:t>
      </w:r>
      <w:r w:rsidRPr="006C4930">
        <w:rPr>
          <w:rFonts w:cs="Arial"/>
        </w:rPr>
        <w:t>equity.</w:t>
      </w:r>
    </w:p>
    <w:p w14:paraId="33641FAB" w14:textId="3E456925" w:rsidR="009955A6" w:rsidRPr="006C4930" w:rsidRDefault="003A3DEC" w:rsidP="00255B59">
      <w:pPr>
        <w:pStyle w:val="BodyText"/>
        <w:numPr>
          <w:ilvl w:val="0"/>
          <w:numId w:val="1"/>
        </w:numPr>
        <w:tabs>
          <w:tab w:val="left" w:pos="580"/>
        </w:tabs>
        <w:spacing w:after="120"/>
        <w:ind w:left="360" w:right="29" w:hanging="360"/>
        <w:jc w:val="both"/>
      </w:pPr>
      <w:r w:rsidRPr="006C4930">
        <w:rPr>
          <w:rFonts w:cs="Arial"/>
        </w:rPr>
        <w:t>Prepares</w:t>
      </w:r>
      <w:r w:rsidRPr="006C4930">
        <w:rPr>
          <w:rFonts w:cs="Arial"/>
          <w:spacing w:val="18"/>
        </w:rPr>
        <w:t xml:space="preserve"> </w:t>
      </w:r>
      <w:r w:rsidRPr="006C4930">
        <w:rPr>
          <w:rFonts w:cs="Arial"/>
        </w:rPr>
        <w:t>reports,</w:t>
      </w:r>
      <w:r w:rsidRPr="006C4930">
        <w:rPr>
          <w:rFonts w:cs="Arial"/>
          <w:spacing w:val="18"/>
        </w:rPr>
        <w:t xml:space="preserve"> </w:t>
      </w:r>
      <w:r w:rsidRPr="006C4930">
        <w:rPr>
          <w:rFonts w:cs="Arial"/>
        </w:rPr>
        <w:t>correspondence,</w:t>
      </w:r>
      <w:r w:rsidRPr="006C4930">
        <w:rPr>
          <w:rFonts w:cs="Arial"/>
          <w:spacing w:val="18"/>
        </w:rPr>
        <w:t xml:space="preserve"> </w:t>
      </w:r>
      <w:r w:rsidRPr="006C4930">
        <w:rPr>
          <w:rFonts w:cs="Arial"/>
        </w:rPr>
        <w:t>agendas,</w:t>
      </w:r>
      <w:r w:rsidRPr="006C4930">
        <w:rPr>
          <w:rFonts w:cs="Arial"/>
          <w:spacing w:val="18"/>
        </w:rPr>
        <w:t xml:space="preserve"> </w:t>
      </w:r>
      <w:r w:rsidRPr="006C4930">
        <w:rPr>
          <w:rFonts w:cs="Arial"/>
        </w:rPr>
        <w:t>and</w:t>
      </w:r>
      <w:r w:rsidRPr="006C4930">
        <w:rPr>
          <w:rFonts w:cs="Arial"/>
          <w:spacing w:val="18"/>
        </w:rPr>
        <w:t xml:space="preserve"> </w:t>
      </w:r>
      <w:r w:rsidRPr="006C4930">
        <w:rPr>
          <w:rFonts w:cs="Arial"/>
        </w:rPr>
        <w:t>mee</w:t>
      </w:r>
      <w:r w:rsidRPr="006C4930">
        <w:rPr>
          <w:rFonts w:cs="Arial"/>
          <w:spacing w:val="1"/>
        </w:rPr>
        <w:t>t</w:t>
      </w:r>
      <w:r w:rsidRPr="006C4930">
        <w:rPr>
          <w:rFonts w:cs="Arial"/>
        </w:rPr>
        <w:t>ing</w:t>
      </w:r>
      <w:r w:rsidRPr="006C4930">
        <w:rPr>
          <w:rFonts w:cs="Arial"/>
          <w:spacing w:val="18"/>
        </w:rPr>
        <w:t xml:space="preserve"> </w:t>
      </w:r>
      <w:r w:rsidRPr="006C4930">
        <w:rPr>
          <w:rFonts w:cs="Arial"/>
        </w:rPr>
        <w:t>minutes;</w:t>
      </w:r>
      <w:r w:rsidRPr="006C4930">
        <w:rPr>
          <w:rFonts w:cs="Arial"/>
          <w:spacing w:val="18"/>
        </w:rPr>
        <w:t xml:space="preserve"> </w:t>
      </w:r>
      <w:r w:rsidRPr="006C4930">
        <w:rPr>
          <w:rFonts w:cs="Arial"/>
        </w:rPr>
        <w:t>designs</w:t>
      </w:r>
      <w:r w:rsidRPr="006C4930">
        <w:rPr>
          <w:rFonts w:cs="Arial"/>
          <w:spacing w:val="18"/>
        </w:rPr>
        <w:t xml:space="preserve"> </w:t>
      </w:r>
      <w:r w:rsidRPr="006C4930">
        <w:rPr>
          <w:rFonts w:cs="Arial"/>
        </w:rPr>
        <w:t>and</w:t>
      </w:r>
      <w:r w:rsidRPr="006C4930">
        <w:rPr>
          <w:rFonts w:cs="Arial"/>
          <w:spacing w:val="18"/>
        </w:rPr>
        <w:t xml:space="preserve"> </w:t>
      </w:r>
      <w:r w:rsidRPr="006C4930">
        <w:rPr>
          <w:rFonts w:cs="Arial"/>
        </w:rPr>
        <w:t>creates</w:t>
      </w:r>
      <w:r w:rsidRPr="006C4930">
        <w:rPr>
          <w:rFonts w:cs="Arial"/>
          <w:spacing w:val="17"/>
        </w:rPr>
        <w:t xml:space="preserve"> </w:t>
      </w:r>
      <w:r w:rsidRPr="006C4930">
        <w:t>communication</w:t>
      </w:r>
      <w:r w:rsidRPr="006C4930">
        <w:rPr>
          <w:spacing w:val="-1"/>
        </w:rPr>
        <w:t xml:space="preserve"> </w:t>
      </w:r>
      <w:r w:rsidRPr="006C4930">
        <w:t>materials.</w:t>
      </w:r>
    </w:p>
    <w:p w14:paraId="1458FE44" w14:textId="26445845" w:rsidR="0007706C" w:rsidRPr="00707C58" w:rsidRDefault="003A3DEC" w:rsidP="00255B59">
      <w:pPr>
        <w:pStyle w:val="BodyText"/>
        <w:numPr>
          <w:ilvl w:val="0"/>
          <w:numId w:val="1"/>
        </w:numPr>
        <w:tabs>
          <w:tab w:val="left" w:pos="580"/>
        </w:tabs>
        <w:spacing w:after="120"/>
        <w:ind w:left="360" w:right="29" w:hanging="360"/>
        <w:jc w:val="both"/>
      </w:pPr>
      <w:r w:rsidRPr="00707C58">
        <w:t>Monitors</w:t>
      </w:r>
      <w:r w:rsidRPr="00707C58">
        <w:rPr>
          <w:spacing w:val="38"/>
        </w:rPr>
        <w:t xml:space="preserve"> </w:t>
      </w:r>
      <w:r w:rsidRPr="00707C58">
        <w:t>the</w:t>
      </w:r>
      <w:r w:rsidRPr="00707C58">
        <w:rPr>
          <w:spacing w:val="39"/>
        </w:rPr>
        <w:t xml:space="preserve"> </w:t>
      </w:r>
      <w:r w:rsidRPr="00707C58">
        <w:t>use</w:t>
      </w:r>
      <w:r w:rsidRPr="00707C58">
        <w:rPr>
          <w:spacing w:val="38"/>
        </w:rPr>
        <w:t xml:space="preserve"> </w:t>
      </w:r>
      <w:r w:rsidRPr="00707C58">
        <w:t>of</w:t>
      </w:r>
      <w:r w:rsidRPr="00707C58">
        <w:rPr>
          <w:spacing w:val="39"/>
        </w:rPr>
        <w:t xml:space="preserve"> </w:t>
      </w:r>
      <w:r w:rsidRPr="00707C58">
        <w:t>retent</w:t>
      </w:r>
      <w:r w:rsidRPr="00707C58">
        <w:rPr>
          <w:spacing w:val="-1"/>
        </w:rPr>
        <w:t>i</w:t>
      </w:r>
      <w:r w:rsidRPr="00707C58">
        <w:t>on</w:t>
      </w:r>
      <w:r w:rsidRPr="00707C58">
        <w:rPr>
          <w:spacing w:val="39"/>
        </w:rPr>
        <w:t xml:space="preserve"> </w:t>
      </w:r>
      <w:r w:rsidRPr="00707C58">
        <w:t>programs</w:t>
      </w:r>
      <w:r w:rsidRPr="00707C58">
        <w:rPr>
          <w:spacing w:val="37"/>
        </w:rPr>
        <w:t xml:space="preserve"> </w:t>
      </w:r>
      <w:r w:rsidRPr="00707C58">
        <w:t>and</w:t>
      </w:r>
      <w:r w:rsidRPr="00707C58">
        <w:rPr>
          <w:spacing w:val="38"/>
        </w:rPr>
        <w:t xml:space="preserve"> </w:t>
      </w:r>
      <w:r w:rsidRPr="00707C58">
        <w:t>the</w:t>
      </w:r>
      <w:r w:rsidRPr="00707C58">
        <w:rPr>
          <w:spacing w:val="37"/>
        </w:rPr>
        <w:t xml:space="preserve"> </w:t>
      </w:r>
      <w:r w:rsidRPr="00707C58">
        <w:t>status</w:t>
      </w:r>
      <w:r w:rsidRPr="00707C58">
        <w:rPr>
          <w:spacing w:val="38"/>
        </w:rPr>
        <w:t xml:space="preserve"> </w:t>
      </w:r>
      <w:r w:rsidRPr="00707C58">
        <w:t>of</w:t>
      </w:r>
      <w:r w:rsidRPr="00707C58">
        <w:rPr>
          <w:spacing w:val="38"/>
        </w:rPr>
        <w:t xml:space="preserve"> </w:t>
      </w:r>
      <w:r w:rsidRPr="00707C58">
        <w:t>referr</w:t>
      </w:r>
      <w:r w:rsidRPr="00707C58">
        <w:rPr>
          <w:spacing w:val="-1"/>
        </w:rPr>
        <w:t>a</w:t>
      </w:r>
      <w:r w:rsidRPr="00707C58">
        <w:t>l</w:t>
      </w:r>
      <w:r w:rsidRPr="00707C58">
        <w:rPr>
          <w:spacing w:val="37"/>
        </w:rPr>
        <w:t xml:space="preserve"> </w:t>
      </w:r>
      <w:r w:rsidRPr="00707C58">
        <w:t>services;</w:t>
      </w:r>
      <w:r w:rsidRPr="00707C58">
        <w:rPr>
          <w:spacing w:val="38"/>
        </w:rPr>
        <w:t xml:space="preserve"> </w:t>
      </w:r>
      <w:r w:rsidRPr="00707C58">
        <w:t>coordinates</w:t>
      </w:r>
      <w:r w:rsidRPr="00707C58">
        <w:rPr>
          <w:spacing w:val="37"/>
        </w:rPr>
        <w:t xml:space="preserve"> </w:t>
      </w:r>
      <w:r w:rsidRPr="00707C58">
        <w:t>follow</w:t>
      </w:r>
      <w:r w:rsidRPr="00707C58">
        <w:rPr>
          <w:spacing w:val="38"/>
        </w:rPr>
        <w:t xml:space="preserve"> </w:t>
      </w:r>
      <w:r w:rsidRPr="00707C58">
        <w:t>up services</w:t>
      </w:r>
      <w:r w:rsidRPr="00707C58">
        <w:rPr>
          <w:spacing w:val="9"/>
        </w:rPr>
        <w:t xml:space="preserve"> </w:t>
      </w:r>
      <w:r w:rsidR="00EC3BE9" w:rsidRPr="00707C58">
        <w:t xml:space="preserve">with </w:t>
      </w:r>
      <w:r w:rsidRPr="00707C58">
        <w:t>students</w:t>
      </w:r>
      <w:r w:rsidRPr="00707C58">
        <w:rPr>
          <w:spacing w:val="9"/>
        </w:rPr>
        <w:t xml:space="preserve"> </w:t>
      </w:r>
      <w:r w:rsidRPr="00707C58">
        <w:t>as defined</w:t>
      </w:r>
      <w:r w:rsidRPr="00707C58">
        <w:rPr>
          <w:spacing w:val="-1"/>
        </w:rPr>
        <w:t xml:space="preserve"> </w:t>
      </w:r>
      <w:r w:rsidRPr="00707C58">
        <w:t>by</w:t>
      </w:r>
      <w:r w:rsidRPr="00707C58">
        <w:rPr>
          <w:spacing w:val="-1"/>
        </w:rPr>
        <w:t xml:space="preserve"> </w:t>
      </w:r>
      <w:r w:rsidRPr="00707C58">
        <w:t>Student</w:t>
      </w:r>
      <w:r w:rsidRPr="00707C58">
        <w:rPr>
          <w:spacing w:val="-1"/>
        </w:rPr>
        <w:t xml:space="preserve"> </w:t>
      </w:r>
      <w:r w:rsidRPr="00707C58">
        <w:t>Success</w:t>
      </w:r>
      <w:r w:rsidRPr="00707C58">
        <w:rPr>
          <w:spacing w:val="-1"/>
        </w:rPr>
        <w:t xml:space="preserve"> </w:t>
      </w:r>
      <w:r w:rsidRPr="00707C58">
        <w:t>Act</w:t>
      </w:r>
      <w:r w:rsidRPr="00707C58">
        <w:rPr>
          <w:spacing w:val="-1"/>
        </w:rPr>
        <w:t xml:space="preserve"> </w:t>
      </w:r>
      <w:r w:rsidRPr="00707C58">
        <w:t>regulations.</w:t>
      </w:r>
    </w:p>
    <w:p w14:paraId="28B869E7" w14:textId="655D6977" w:rsidR="0007706C" w:rsidRDefault="00883F09" w:rsidP="00255B59">
      <w:pPr>
        <w:pStyle w:val="BodyText"/>
        <w:numPr>
          <w:ilvl w:val="0"/>
          <w:numId w:val="1"/>
        </w:numPr>
        <w:tabs>
          <w:tab w:val="left" w:pos="580"/>
        </w:tabs>
        <w:spacing w:after="120"/>
        <w:ind w:left="360" w:right="29" w:hanging="360"/>
        <w:jc w:val="both"/>
      </w:pPr>
      <w:r w:rsidRPr="00707C58">
        <w:t>M</w:t>
      </w:r>
      <w:r w:rsidR="003A3DEC" w:rsidRPr="00707C58">
        <w:t>onitors</w:t>
      </w:r>
      <w:r w:rsidR="00D17CB6">
        <w:rPr>
          <w:spacing w:val="50"/>
        </w:rPr>
        <w:t xml:space="preserve"> </w:t>
      </w:r>
      <w:r w:rsidR="003A3DEC" w:rsidRPr="00707C58">
        <w:t>budgets;</w:t>
      </w:r>
      <w:r w:rsidRPr="00707C58">
        <w:t xml:space="preserve"> utilizes procurement software</w:t>
      </w:r>
      <w:r w:rsidR="003A3DEC" w:rsidRPr="00707C58">
        <w:t>.</w:t>
      </w:r>
    </w:p>
    <w:p w14:paraId="78B70A5F" w14:textId="026E12B5" w:rsidR="0007706C" w:rsidRDefault="00883F09" w:rsidP="00255B59">
      <w:pPr>
        <w:pStyle w:val="BodyText"/>
        <w:numPr>
          <w:ilvl w:val="0"/>
          <w:numId w:val="1"/>
        </w:numPr>
        <w:tabs>
          <w:tab w:val="left" w:pos="580"/>
        </w:tabs>
        <w:spacing w:after="120"/>
        <w:ind w:left="360" w:right="29" w:hanging="360"/>
        <w:jc w:val="both"/>
      </w:pPr>
      <w:r w:rsidRPr="00707C58">
        <w:t>T</w:t>
      </w:r>
      <w:r w:rsidR="0071437D" w:rsidRPr="00707C58">
        <w:t>rack</w:t>
      </w:r>
      <w:r w:rsidRPr="00707C58">
        <w:t>s</w:t>
      </w:r>
      <w:r w:rsidR="0071437D" w:rsidRPr="00707C58">
        <w:t xml:space="preserve"> student progress, and m</w:t>
      </w:r>
      <w:r w:rsidR="003A3DEC" w:rsidRPr="00707C58">
        <w:t>aintains</w:t>
      </w:r>
      <w:r w:rsidR="003A3DEC" w:rsidRPr="00707C58">
        <w:rPr>
          <w:spacing w:val="38"/>
        </w:rPr>
        <w:t xml:space="preserve"> </w:t>
      </w:r>
      <w:r w:rsidR="003A3DEC" w:rsidRPr="00707C58">
        <w:t>various</w:t>
      </w:r>
      <w:r w:rsidR="003A3DEC" w:rsidRPr="00707C58">
        <w:rPr>
          <w:spacing w:val="39"/>
        </w:rPr>
        <w:t xml:space="preserve"> </w:t>
      </w:r>
      <w:r w:rsidR="003A3DEC" w:rsidRPr="00707C58">
        <w:t>statistical</w:t>
      </w:r>
      <w:r w:rsidR="003A3DEC" w:rsidRPr="00707C58">
        <w:rPr>
          <w:spacing w:val="38"/>
        </w:rPr>
        <w:t xml:space="preserve"> </w:t>
      </w:r>
      <w:r w:rsidR="003A3DEC" w:rsidRPr="00707C58">
        <w:t>records</w:t>
      </w:r>
      <w:r w:rsidR="003A3DEC" w:rsidRPr="00707C58">
        <w:rPr>
          <w:spacing w:val="39"/>
        </w:rPr>
        <w:t xml:space="preserve"> </w:t>
      </w:r>
      <w:r w:rsidR="003A3DEC" w:rsidRPr="00707C58">
        <w:t>for</w:t>
      </w:r>
      <w:r w:rsidR="003A3DEC" w:rsidRPr="00707C58">
        <w:rPr>
          <w:spacing w:val="39"/>
        </w:rPr>
        <w:t xml:space="preserve"> </w:t>
      </w:r>
      <w:r w:rsidR="003A3DEC" w:rsidRPr="00707C58">
        <w:t>department(s)</w:t>
      </w:r>
      <w:r w:rsidR="003A3DEC" w:rsidRPr="00707C58">
        <w:rPr>
          <w:spacing w:val="38"/>
        </w:rPr>
        <w:t xml:space="preserve"> </w:t>
      </w:r>
      <w:r w:rsidR="003A3DEC" w:rsidRPr="00707C58">
        <w:t>or</w:t>
      </w:r>
      <w:r w:rsidR="003A3DEC" w:rsidRPr="00707C58">
        <w:rPr>
          <w:spacing w:val="38"/>
        </w:rPr>
        <w:t xml:space="preserve"> </w:t>
      </w:r>
      <w:r w:rsidR="003A3DEC" w:rsidRPr="00707C58">
        <w:t>area(s);</w:t>
      </w:r>
      <w:r w:rsidR="003A3DEC" w:rsidRPr="00707C58">
        <w:rPr>
          <w:spacing w:val="37"/>
        </w:rPr>
        <w:t xml:space="preserve"> </w:t>
      </w:r>
      <w:r w:rsidR="00AE6267" w:rsidRPr="00707C58">
        <w:rPr>
          <w:bCs/>
        </w:rPr>
        <w:t>analyzes student data to develop intervention strategies and approaches</w:t>
      </w:r>
      <w:r w:rsidR="00AE6267" w:rsidRPr="00707C58">
        <w:t xml:space="preserve">; </w:t>
      </w:r>
      <w:r w:rsidR="003A3DEC" w:rsidRPr="00707C58">
        <w:t>maintains</w:t>
      </w:r>
      <w:r w:rsidR="003A3DEC" w:rsidRPr="00707C58">
        <w:rPr>
          <w:spacing w:val="38"/>
        </w:rPr>
        <w:t xml:space="preserve"> </w:t>
      </w:r>
      <w:r w:rsidR="003A3DEC" w:rsidRPr="00707C58">
        <w:t>files</w:t>
      </w:r>
      <w:r w:rsidR="003A3DEC" w:rsidRPr="00707C58">
        <w:rPr>
          <w:spacing w:val="-1"/>
        </w:rPr>
        <w:t xml:space="preserve"> </w:t>
      </w:r>
      <w:r w:rsidR="003A3DEC" w:rsidRPr="00707C58">
        <w:t>for</w:t>
      </w:r>
      <w:r w:rsidR="003A3DEC" w:rsidRPr="00707C58">
        <w:rPr>
          <w:spacing w:val="-1"/>
        </w:rPr>
        <w:t xml:space="preserve"> </w:t>
      </w:r>
      <w:r w:rsidR="003A3DEC" w:rsidRPr="00707C58">
        <w:t>student</w:t>
      </w:r>
      <w:r w:rsidR="003A3DEC" w:rsidRPr="00707C58">
        <w:rPr>
          <w:spacing w:val="-1"/>
        </w:rPr>
        <w:t xml:space="preserve"> </w:t>
      </w:r>
      <w:r w:rsidR="003A3DEC" w:rsidRPr="00707C58">
        <w:t>success.</w:t>
      </w:r>
    </w:p>
    <w:p w14:paraId="31C48533" w14:textId="5EBB91F8" w:rsidR="0031401D" w:rsidRDefault="0031401D">
      <w:pPr>
        <w:rPr>
          <w:rFonts w:ascii="Arial" w:eastAsia="Arial" w:hAnsi="Arial"/>
          <w:sz w:val="20"/>
          <w:szCs w:val="20"/>
        </w:rPr>
      </w:pPr>
      <w:r>
        <w:br w:type="page"/>
      </w:r>
    </w:p>
    <w:p w14:paraId="745EA423" w14:textId="77777777" w:rsidR="0031401D" w:rsidRDefault="0031401D" w:rsidP="0031401D">
      <w:pPr>
        <w:pStyle w:val="BodyText"/>
        <w:ind w:left="0" w:right="301"/>
        <w:jc w:val="both"/>
        <w:rPr>
          <w:b/>
          <w:spacing w:val="-1"/>
        </w:rPr>
      </w:pPr>
      <w:r w:rsidRPr="00575BAB">
        <w:rPr>
          <w:b/>
          <w:spacing w:val="-1"/>
          <w:u w:val="single" w:color="000000"/>
        </w:rPr>
        <w:lastRenderedPageBreak/>
        <w:t>KEY</w:t>
      </w:r>
      <w:r w:rsidRPr="00575BAB">
        <w:rPr>
          <w:b/>
          <w:spacing w:val="-14"/>
          <w:u w:val="single" w:color="000000"/>
        </w:rPr>
        <w:t xml:space="preserve"> </w:t>
      </w:r>
      <w:r w:rsidRPr="00575BAB">
        <w:rPr>
          <w:b/>
          <w:spacing w:val="-1"/>
          <w:u w:val="single" w:color="000000"/>
        </w:rPr>
        <w:t>DUTIES</w:t>
      </w:r>
      <w:r w:rsidRPr="00575BAB">
        <w:rPr>
          <w:b/>
          <w:spacing w:val="-13"/>
          <w:u w:val="single" w:color="000000"/>
        </w:rPr>
        <w:t xml:space="preserve"> </w:t>
      </w:r>
      <w:r w:rsidRPr="00575BAB">
        <w:rPr>
          <w:b/>
          <w:spacing w:val="-1"/>
          <w:u w:val="single" w:color="000000"/>
        </w:rPr>
        <w:t>AND</w:t>
      </w:r>
      <w:r w:rsidRPr="00575BAB">
        <w:rPr>
          <w:b/>
          <w:spacing w:val="-14"/>
          <w:u w:val="single" w:color="000000"/>
        </w:rPr>
        <w:t xml:space="preserve"> </w:t>
      </w:r>
      <w:r w:rsidRPr="00575BAB">
        <w:rPr>
          <w:b/>
          <w:spacing w:val="-1"/>
          <w:u w:val="single" w:color="000000"/>
        </w:rPr>
        <w:t>RESPONSIBILITIES</w:t>
      </w:r>
      <w:r>
        <w:rPr>
          <w:b/>
          <w:spacing w:val="-1"/>
        </w:rPr>
        <w:t xml:space="preserve"> – Continued </w:t>
      </w:r>
    </w:p>
    <w:p w14:paraId="5CDBB940" w14:textId="77777777" w:rsidR="0031401D" w:rsidRDefault="0031401D" w:rsidP="0031401D">
      <w:pPr>
        <w:pStyle w:val="BodyText"/>
        <w:ind w:left="0" w:right="300"/>
        <w:jc w:val="both"/>
      </w:pPr>
    </w:p>
    <w:p w14:paraId="5B36C1F4" w14:textId="77777777" w:rsidR="0031401D" w:rsidRPr="00707C58" w:rsidRDefault="0031401D" w:rsidP="0031401D">
      <w:pPr>
        <w:pStyle w:val="BodyText"/>
        <w:ind w:left="0" w:right="300"/>
        <w:jc w:val="both"/>
      </w:pPr>
    </w:p>
    <w:p w14:paraId="5C872166" w14:textId="219703BA" w:rsidR="0007706C" w:rsidRPr="006C4930" w:rsidRDefault="003A3DEC" w:rsidP="00255B59">
      <w:pPr>
        <w:pStyle w:val="BodyText"/>
        <w:numPr>
          <w:ilvl w:val="0"/>
          <w:numId w:val="1"/>
        </w:numPr>
        <w:tabs>
          <w:tab w:val="left" w:pos="580"/>
        </w:tabs>
        <w:spacing w:after="120"/>
        <w:ind w:left="360" w:right="29" w:hanging="360"/>
        <w:jc w:val="both"/>
      </w:pPr>
      <w:r w:rsidRPr="006C4930">
        <w:t>Works</w:t>
      </w:r>
      <w:r w:rsidRPr="006C4930">
        <w:rPr>
          <w:spacing w:val="36"/>
        </w:rPr>
        <w:t xml:space="preserve"> </w:t>
      </w:r>
      <w:r w:rsidRPr="006C4930">
        <w:t>with</w:t>
      </w:r>
      <w:r w:rsidRPr="006C4930">
        <w:rPr>
          <w:spacing w:val="37"/>
        </w:rPr>
        <w:t xml:space="preserve"> </w:t>
      </w:r>
      <w:r w:rsidRPr="006C4930">
        <w:t>students,</w:t>
      </w:r>
      <w:r w:rsidRPr="006C4930">
        <w:rPr>
          <w:spacing w:val="36"/>
        </w:rPr>
        <w:t xml:space="preserve"> </w:t>
      </w:r>
      <w:r w:rsidRPr="006C4930">
        <w:t>staff,</w:t>
      </w:r>
      <w:r w:rsidRPr="006C4930">
        <w:rPr>
          <w:spacing w:val="37"/>
        </w:rPr>
        <w:t xml:space="preserve"> </w:t>
      </w:r>
      <w:r w:rsidRPr="006C4930">
        <w:t>faculty,</w:t>
      </w:r>
      <w:r w:rsidRPr="006C4930">
        <w:rPr>
          <w:spacing w:val="37"/>
        </w:rPr>
        <w:t xml:space="preserve"> </w:t>
      </w:r>
      <w:r w:rsidRPr="006C4930">
        <w:t>and</w:t>
      </w:r>
      <w:r w:rsidRPr="006C4930">
        <w:rPr>
          <w:spacing w:val="36"/>
        </w:rPr>
        <w:t xml:space="preserve"> </w:t>
      </w:r>
      <w:r w:rsidRPr="006C4930">
        <w:t>the</w:t>
      </w:r>
      <w:r w:rsidRPr="006C4930">
        <w:rPr>
          <w:spacing w:val="37"/>
        </w:rPr>
        <w:t xml:space="preserve"> </w:t>
      </w:r>
      <w:r w:rsidRPr="006C4930">
        <w:t>public</w:t>
      </w:r>
      <w:r w:rsidRPr="006C4930">
        <w:rPr>
          <w:spacing w:val="36"/>
        </w:rPr>
        <w:t xml:space="preserve"> </w:t>
      </w:r>
      <w:r w:rsidRPr="006C4930">
        <w:t>to</w:t>
      </w:r>
      <w:r w:rsidRPr="006C4930">
        <w:rPr>
          <w:spacing w:val="37"/>
        </w:rPr>
        <w:t xml:space="preserve"> </w:t>
      </w:r>
      <w:r w:rsidRPr="006C4930">
        <w:t>implement</w:t>
      </w:r>
      <w:r w:rsidR="006210BE" w:rsidRPr="006C4930">
        <w:rPr>
          <w:spacing w:val="36"/>
        </w:rPr>
        <w:t xml:space="preserve"> </w:t>
      </w:r>
      <w:r w:rsidR="006210BE" w:rsidRPr="006C4930">
        <w:t>student success and equity</w:t>
      </w:r>
      <w:r w:rsidR="006210BE" w:rsidRPr="006C4930">
        <w:rPr>
          <w:spacing w:val="36"/>
        </w:rPr>
        <w:t xml:space="preserve"> </w:t>
      </w:r>
      <w:r w:rsidRPr="006C4930">
        <w:t>goals</w:t>
      </w:r>
      <w:r w:rsidRPr="006C4930">
        <w:rPr>
          <w:spacing w:val="35"/>
        </w:rPr>
        <w:t xml:space="preserve"> </w:t>
      </w:r>
      <w:r w:rsidRPr="006C4930">
        <w:t>and</w:t>
      </w:r>
      <w:r w:rsidRPr="006C4930">
        <w:rPr>
          <w:spacing w:val="36"/>
        </w:rPr>
        <w:t xml:space="preserve"> </w:t>
      </w:r>
      <w:r w:rsidRPr="006C4930">
        <w:t>objectives</w:t>
      </w:r>
      <w:r w:rsidRPr="006C4930">
        <w:rPr>
          <w:spacing w:val="35"/>
        </w:rPr>
        <w:t xml:space="preserve"> </w:t>
      </w:r>
      <w:r w:rsidRPr="006C4930">
        <w:t>of</w:t>
      </w:r>
      <w:r w:rsidRPr="006C4930">
        <w:rPr>
          <w:spacing w:val="36"/>
        </w:rPr>
        <w:t xml:space="preserve"> </w:t>
      </w:r>
      <w:r w:rsidRPr="006C4930">
        <w:t>assigned areas/programs.</w:t>
      </w:r>
    </w:p>
    <w:p w14:paraId="2CE8E356" w14:textId="1B41D670" w:rsidR="0007706C" w:rsidRDefault="003A3DEC" w:rsidP="00255B59">
      <w:pPr>
        <w:pStyle w:val="BodyText"/>
        <w:numPr>
          <w:ilvl w:val="0"/>
          <w:numId w:val="1"/>
        </w:numPr>
        <w:tabs>
          <w:tab w:val="left" w:pos="580"/>
        </w:tabs>
        <w:spacing w:after="120"/>
        <w:ind w:left="360" w:right="29"/>
        <w:jc w:val="both"/>
      </w:pPr>
      <w:r w:rsidRPr="006C4930">
        <w:t>Assists</w:t>
      </w:r>
      <w:r w:rsidRPr="006C4930">
        <w:rPr>
          <w:spacing w:val="-1"/>
        </w:rPr>
        <w:t xml:space="preserve"> </w:t>
      </w:r>
      <w:r w:rsidR="0071437D" w:rsidRPr="006C4930">
        <w:t>in the provision of core services, such as orientation and assessment.</w:t>
      </w:r>
    </w:p>
    <w:p w14:paraId="5F40F159" w14:textId="639662E7" w:rsidR="00D17CB6" w:rsidRPr="006C4930" w:rsidRDefault="00D17CB6" w:rsidP="00255B59">
      <w:pPr>
        <w:pStyle w:val="BodyText"/>
        <w:numPr>
          <w:ilvl w:val="0"/>
          <w:numId w:val="1"/>
        </w:numPr>
        <w:tabs>
          <w:tab w:val="left" w:pos="580"/>
        </w:tabs>
        <w:spacing w:after="120"/>
        <w:ind w:left="360" w:right="29" w:hanging="360"/>
        <w:jc w:val="both"/>
      </w:pPr>
      <w:r w:rsidRPr="006C4930">
        <w:t>May</w:t>
      </w:r>
      <w:r w:rsidRPr="009714CD">
        <w:rPr>
          <w:spacing w:val="-1"/>
        </w:rPr>
        <w:t xml:space="preserve"> </w:t>
      </w:r>
      <w:r w:rsidRPr="006C4930">
        <w:t>serve</w:t>
      </w:r>
      <w:r w:rsidRPr="009714CD">
        <w:rPr>
          <w:spacing w:val="-1"/>
        </w:rPr>
        <w:t xml:space="preserve"> </w:t>
      </w:r>
      <w:r w:rsidRPr="006C4930">
        <w:t>as</w:t>
      </w:r>
      <w:r w:rsidRPr="009714CD">
        <w:rPr>
          <w:spacing w:val="-1"/>
        </w:rPr>
        <w:t xml:space="preserve"> </w:t>
      </w:r>
      <w:r w:rsidRPr="006C4930">
        <w:t>a</w:t>
      </w:r>
      <w:r w:rsidRPr="009714CD">
        <w:rPr>
          <w:spacing w:val="-1"/>
        </w:rPr>
        <w:t xml:space="preserve"> </w:t>
      </w:r>
      <w:r w:rsidRPr="006C4930">
        <w:t>lead</w:t>
      </w:r>
      <w:r w:rsidRPr="009714CD">
        <w:rPr>
          <w:spacing w:val="-1"/>
        </w:rPr>
        <w:t xml:space="preserve"> </w:t>
      </w:r>
      <w:r w:rsidRPr="006C4930">
        <w:t>worker</w:t>
      </w:r>
      <w:r w:rsidRPr="009714CD">
        <w:rPr>
          <w:spacing w:val="-1"/>
        </w:rPr>
        <w:t xml:space="preserve"> </w:t>
      </w:r>
      <w:r w:rsidRPr="006C4930">
        <w:t>to</w:t>
      </w:r>
      <w:r w:rsidRPr="009714CD">
        <w:rPr>
          <w:spacing w:val="-1"/>
        </w:rPr>
        <w:t xml:space="preserve"> </w:t>
      </w:r>
      <w:r w:rsidRPr="006C4930">
        <w:t>other</w:t>
      </w:r>
      <w:r w:rsidRPr="009714CD">
        <w:rPr>
          <w:spacing w:val="-1"/>
        </w:rPr>
        <w:t xml:space="preserve"> </w:t>
      </w:r>
      <w:r w:rsidRPr="006C4930">
        <w:t>classified</w:t>
      </w:r>
      <w:r w:rsidRPr="009714CD">
        <w:rPr>
          <w:spacing w:val="-1"/>
        </w:rPr>
        <w:t xml:space="preserve"> </w:t>
      </w:r>
      <w:r w:rsidRPr="006C4930">
        <w:t>staff</w:t>
      </w:r>
      <w:r w:rsidRPr="009714CD">
        <w:rPr>
          <w:spacing w:val="-1"/>
        </w:rPr>
        <w:t xml:space="preserve"> </w:t>
      </w:r>
      <w:r w:rsidRPr="006C4930">
        <w:t>in</w:t>
      </w:r>
      <w:r w:rsidRPr="009714CD">
        <w:rPr>
          <w:spacing w:val="-1"/>
        </w:rPr>
        <w:t xml:space="preserve"> assigned </w:t>
      </w:r>
      <w:r>
        <w:t>area.</w:t>
      </w:r>
    </w:p>
    <w:p w14:paraId="1720276C" w14:textId="77777777" w:rsidR="009714CD" w:rsidRPr="00707C58" w:rsidRDefault="003A3DEC" w:rsidP="00255B59">
      <w:pPr>
        <w:pStyle w:val="BodyText"/>
        <w:numPr>
          <w:ilvl w:val="0"/>
          <w:numId w:val="1"/>
        </w:numPr>
        <w:tabs>
          <w:tab w:val="left" w:pos="580"/>
        </w:tabs>
        <w:spacing w:after="120"/>
        <w:ind w:left="360" w:right="29"/>
        <w:jc w:val="both"/>
      </w:pPr>
      <w:r w:rsidRPr="00707C58">
        <w:t>May</w:t>
      </w:r>
      <w:r w:rsidRPr="00707C58">
        <w:rPr>
          <w:spacing w:val="-1"/>
        </w:rPr>
        <w:t xml:space="preserve"> </w:t>
      </w:r>
      <w:r w:rsidRPr="00707C58">
        <w:t>supervise</w:t>
      </w:r>
      <w:r w:rsidRPr="00707C58">
        <w:rPr>
          <w:spacing w:val="-1"/>
        </w:rPr>
        <w:t xml:space="preserve"> </w:t>
      </w:r>
      <w:r w:rsidRPr="00707C58">
        <w:t>and</w:t>
      </w:r>
      <w:r w:rsidRPr="00707C58">
        <w:rPr>
          <w:spacing w:val="-1"/>
        </w:rPr>
        <w:t xml:space="preserve"> </w:t>
      </w:r>
      <w:r w:rsidRPr="00707C58">
        <w:t>organize</w:t>
      </w:r>
      <w:r w:rsidRPr="00707C58">
        <w:rPr>
          <w:spacing w:val="-1"/>
        </w:rPr>
        <w:t xml:space="preserve"> </w:t>
      </w:r>
      <w:r w:rsidRPr="00707C58">
        <w:t>the</w:t>
      </w:r>
      <w:r w:rsidRPr="00707C58">
        <w:rPr>
          <w:spacing w:val="-1"/>
        </w:rPr>
        <w:t xml:space="preserve"> </w:t>
      </w:r>
      <w:r w:rsidRPr="00707C58">
        <w:t>work</w:t>
      </w:r>
      <w:r w:rsidRPr="00707C58">
        <w:rPr>
          <w:spacing w:val="-1"/>
        </w:rPr>
        <w:t xml:space="preserve"> </w:t>
      </w:r>
      <w:r w:rsidRPr="00707C58">
        <w:t>of</w:t>
      </w:r>
      <w:r w:rsidRPr="00707C58">
        <w:rPr>
          <w:spacing w:val="-1"/>
        </w:rPr>
        <w:t xml:space="preserve"> </w:t>
      </w:r>
      <w:r w:rsidRPr="00707C58">
        <w:t>student</w:t>
      </w:r>
      <w:r w:rsidRPr="00707C58">
        <w:rPr>
          <w:spacing w:val="1"/>
        </w:rPr>
        <w:t xml:space="preserve"> </w:t>
      </w:r>
      <w:r w:rsidRPr="00707C58">
        <w:t>and</w:t>
      </w:r>
      <w:r w:rsidRPr="00707C58">
        <w:rPr>
          <w:spacing w:val="-1"/>
        </w:rPr>
        <w:t xml:space="preserve"> </w:t>
      </w:r>
      <w:r w:rsidRPr="00707C58">
        <w:t>short-term,</w:t>
      </w:r>
      <w:r w:rsidRPr="00707C58">
        <w:rPr>
          <w:spacing w:val="-1"/>
        </w:rPr>
        <w:t xml:space="preserve"> </w:t>
      </w:r>
      <w:r w:rsidRPr="00707C58">
        <w:t>non-continuing</w:t>
      </w:r>
      <w:r w:rsidRPr="00707C58">
        <w:rPr>
          <w:spacing w:val="-1"/>
        </w:rPr>
        <w:t xml:space="preserve"> </w:t>
      </w:r>
      <w:r w:rsidRPr="00707C58">
        <w:t>employees</w:t>
      </w:r>
      <w:r w:rsidRPr="00707C58">
        <w:rPr>
          <w:spacing w:val="-1"/>
        </w:rPr>
        <w:t xml:space="preserve"> </w:t>
      </w:r>
      <w:r w:rsidRPr="00707C58">
        <w:t>(STNC)</w:t>
      </w:r>
      <w:r w:rsidR="009714CD" w:rsidRPr="00707C58">
        <w:t xml:space="preserve"> and peer mentor Student Ambassadors</w:t>
      </w:r>
      <w:r w:rsidRPr="00707C58">
        <w:t>.</w:t>
      </w:r>
    </w:p>
    <w:p w14:paraId="430551F9" w14:textId="77777777" w:rsidR="0007706C" w:rsidRPr="00614BE4" w:rsidRDefault="0007706C" w:rsidP="00255B59">
      <w:pPr>
        <w:spacing w:line="200" w:lineRule="exact"/>
        <w:ind w:right="29"/>
        <w:jc w:val="both"/>
        <w:rPr>
          <w:rFonts w:ascii="Arial" w:hAnsi="Arial" w:cs="Arial"/>
          <w:sz w:val="20"/>
          <w:szCs w:val="20"/>
        </w:rPr>
      </w:pPr>
    </w:p>
    <w:p w14:paraId="3E26A263" w14:textId="77777777" w:rsidR="0007706C" w:rsidRPr="00614BE4" w:rsidRDefault="0007706C" w:rsidP="0031401D">
      <w:pPr>
        <w:spacing w:line="200" w:lineRule="exact"/>
        <w:rPr>
          <w:rFonts w:ascii="Arial" w:hAnsi="Arial" w:cs="Arial"/>
          <w:sz w:val="20"/>
          <w:szCs w:val="20"/>
        </w:rPr>
      </w:pPr>
    </w:p>
    <w:p w14:paraId="6B307D24" w14:textId="77777777" w:rsidR="0007706C" w:rsidRDefault="003A3DEC" w:rsidP="0031401D">
      <w:pPr>
        <w:spacing w:before="69"/>
        <w:ind w:right="29"/>
        <w:jc w:val="both"/>
        <w:rPr>
          <w:rFonts w:ascii="Arial" w:eastAsia="Arial" w:hAnsi="Arial" w:cs="Arial"/>
          <w:sz w:val="24"/>
          <w:szCs w:val="24"/>
        </w:rPr>
      </w:pPr>
      <w:r>
        <w:rPr>
          <w:rFonts w:ascii="Arial" w:eastAsia="Arial" w:hAnsi="Arial" w:cs="Arial"/>
          <w:b/>
          <w:bCs/>
          <w:spacing w:val="-1"/>
          <w:sz w:val="24"/>
          <w:szCs w:val="24"/>
        </w:rPr>
        <w:t>EMPLOYMEN</w:t>
      </w:r>
      <w:r>
        <w:rPr>
          <w:rFonts w:ascii="Arial" w:eastAsia="Arial" w:hAnsi="Arial" w:cs="Arial"/>
          <w:b/>
          <w:bCs/>
          <w:sz w:val="24"/>
          <w:szCs w:val="24"/>
        </w:rPr>
        <w:t xml:space="preserve">T </w:t>
      </w:r>
      <w:r>
        <w:rPr>
          <w:rFonts w:ascii="Arial" w:eastAsia="Arial" w:hAnsi="Arial" w:cs="Arial"/>
          <w:b/>
          <w:bCs/>
          <w:spacing w:val="-1"/>
          <w:sz w:val="24"/>
          <w:szCs w:val="24"/>
        </w:rPr>
        <w:t>STANDARDS</w:t>
      </w:r>
    </w:p>
    <w:p w14:paraId="3E3DAB5D" w14:textId="77777777" w:rsidR="0007706C" w:rsidRDefault="0007706C" w:rsidP="00614BE4">
      <w:pPr>
        <w:pStyle w:val="ListParagraph"/>
        <w:jc w:val="both"/>
        <w:rPr>
          <w:rFonts w:ascii="Arial" w:hAnsi="Arial" w:cs="Arial"/>
          <w:spacing w:val="-1"/>
          <w:sz w:val="20"/>
          <w:szCs w:val="20"/>
        </w:rPr>
      </w:pPr>
    </w:p>
    <w:p w14:paraId="5DEF2301" w14:textId="77777777" w:rsidR="00614BE4" w:rsidRPr="00614BE4" w:rsidRDefault="00614BE4" w:rsidP="00614BE4">
      <w:pPr>
        <w:pStyle w:val="ListParagraph"/>
        <w:jc w:val="both"/>
        <w:rPr>
          <w:rFonts w:ascii="Arial" w:hAnsi="Arial" w:cs="Arial"/>
          <w:spacing w:val="-1"/>
          <w:sz w:val="20"/>
          <w:szCs w:val="20"/>
        </w:rPr>
      </w:pPr>
    </w:p>
    <w:p w14:paraId="5EE3EE2B" w14:textId="77777777" w:rsidR="0007706C" w:rsidRPr="00575BAB" w:rsidRDefault="003A3DEC" w:rsidP="0031401D">
      <w:pPr>
        <w:pStyle w:val="Heading1"/>
        <w:ind w:left="0" w:right="29"/>
        <w:jc w:val="both"/>
        <w:rPr>
          <w:b w:val="0"/>
          <w:bCs w:val="0"/>
        </w:rPr>
      </w:pPr>
      <w:r w:rsidRPr="00575BAB">
        <w:rPr>
          <w:u w:color="000000"/>
        </w:rPr>
        <w:t>ABILITY</w:t>
      </w:r>
      <w:r w:rsidRPr="00575BAB">
        <w:rPr>
          <w:spacing w:val="-13"/>
          <w:u w:color="000000"/>
        </w:rPr>
        <w:t xml:space="preserve"> </w:t>
      </w:r>
      <w:r w:rsidRPr="00575BAB">
        <w:rPr>
          <w:u w:color="000000"/>
        </w:rPr>
        <w:t>TO:</w:t>
      </w:r>
    </w:p>
    <w:p w14:paraId="6934CA39" w14:textId="1D56EAAC" w:rsidR="0007706C" w:rsidRPr="0031401D" w:rsidRDefault="0071437D" w:rsidP="0031401D">
      <w:pPr>
        <w:pStyle w:val="BodyText"/>
        <w:spacing w:before="2" w:line="230" w:lineRule="exact"/>
        <w:ind w:left="0" w:right="29"/>
        <w:jc w:val="both"/>
      </w:pPr>
      <w:r w:rsidRPr="0031401D">
        <w:t>Work independently with minimum supervision; develop effective programs</w:t>
      </w:r>
      <w:r w:rsidR="003A3DEC" w:rsidRPr="0031401D">
        <w:t xml:space="preserve"> and</w:t>
      </w:r>
      <w:r w:rsidR="003A3DEC" w:rsidRPr="00D40171">
        <w:t xml:space="preserve"> </w:t>
      </w:r>
      <w:r w:rsidR="000D368B" w:rsidRPr="0031401D">
        <w:t>services</w:t>
      </w:r>
      <w:r w:rsidR="00C34FB2" w:rsidRPr="0031401D">
        <w:t xml:space="preserve"> </w:t>
      </w:r>
      <w:r w:rsidRPr="0031401D">
        <w:t xml:space="preserve">related to </w:t>
      </w:r>
      <w:r w:rsidR="00C34FB2" w:rsidRPr="0031401D">
        <w:t>Student Success initiatives</w:t>
      </w:r>
      <w:r w:rsidRPr="0031401D">
        <w:t xml:space="preserve">; </w:t>
      </w:r>
      <w:r w:rsidR="00C07CA9" w:rsidRPr="0031401D">
        <w:t>utilize software application</w:t>
      </w:r>
      <w:r w:rsidR="00A77BB7" w:rsidRPr="0031401D">
        <w:t>s</w:t>
      </w:r>
      <w:r w:rsidRPr="0031401D">
        <w:t>; track</w:t>
      </w:r>
      <w:r w:rsidR="00A77BB7" w:rsidRPr="0031401D">
        <w:t>,</w:t>
      </w:r>
      <w:r w:rsidRPr="0031401D">
        <w:t xml:space="preserve"> compile</w:t>
      </w:r>
      <w:r w:rsidR="00A77BB7" w:rsidRPr="0031401D">
        <w:t xml:space="preserve"> and analyze</w:t>
      </w:r>
      <w:r w:rsidRPr="0031401D">
        <w:t xml:space="preserve"> statistical information; </w:t>
      </w:r>
      <w:r w:rsidR="00A77BB7" w:rsidRPr="0031401D">
        <w:t xml:space="preserve">prepare </w:t>
      </w:r>
      <w:r w:rsidRPr="0031401D">
        <w:t>and</w:t>
      </w:r>
      <w:r w:rsidR="00A77BB7" w:rsidRPr="0031401D">
        <w:t xml:space="preserve"> present</w:t>
      </w:r>
      <w:r w:rsidRPr="0031401D">
        <w:t xml:space="preserve"> </w:t>
      </w:r>
      <w:r w:rsidR="00A77BB7" w:rsidRPr="0031401D">
        <w:t>reports and information</w:t>
      </w:r>
      <w:r w:rsidRPr="0031401D">
        <w:t xml:space="preserve"> to individuals and groups; communicate effectively</w:t>
      </w:r>
      <w:r w:rsidR="00C34FB2" w:rsidRPr="0031401D">
        <w:t xml:space="preserve"> in English</w:t>
      </w:r>
      <w:r w:rsidRPr="0031401D">
        <w:t>, both orally and in writing; demonstrate sensitivity to, and re</w:t>
      </w:r>
      <w:r w:rsidR="0031401D" w:rsidRPr="0031401D">
        <w:t>spect for, a diverse population</w:t>
      </w:r>
      <w:r w:rsidRPr="0031401D">
        <w:t>; maintain cooperative working relationships</w:t>
      </w:r>
      <w:r w:rsidR="003A3DEC" w:rsidRPr="0031401D">
        <w:rPr>
          <w:spacing w:val="-1"/>
        </w:rPr>
        <w:t>.</w:t>
      </w:r>
    </w:p>
    <w:p w14:paraId="197BDAA2" w14:textId="77777777" w:rsidR="0007706C" w:rsidRPr="00614BE4" w:rsidRDefault="0007706C" w:rsidP="00614BE4">
      <w:pPr>
        <w:pStyle w:val="ListParagraph"/>
        <w:jc w:val="both"/>
        <w:rPr>
          <w:rFonts w:ascii="Arial" w:hAnsi="Arial" w:cs="Arial"/>
          <w:spacing w:val="-1"/>
          <w:sz w:val="20"/>
          <w:szCs w:val="20"/>
        </w:rPr>
      </w:pPr>
    </w:p>
    <w:p w14:paraId="3F7F2848" w14:textId="77777777" w:rsidR="0007706C" w:rsidRPr="00614BE4" w:rsidRDefault="0007706C" w:rsidP="00614BE4">
      <w:pPr>
        <w:pStyle w:val="ListParagraph"/>
        <w:jc w:val="both"/>
        <w:rPr>
          <w:rFonts w:ascii="Arial" w:hAnsi="Arial" w:cs="Arial"/>
          <w:spacing w:val="-1"/>
          <w:sz w:val="20"/>
          <w:szCs w:val="20"/>
        </w:rPr>
      </w:pPr>
    </w:p>
    <w:p w14:paraId="0C392B2D" w14:textId="77777777" w:rsidR="0007706C" w:rsidRPr="00575BAB" w:rsidRDefault="003A3DEC" w:rsidP="00614BE4">
      <w:pPr>
        <w:pStyle w:val="Heading1"/>
        <w:ind w:left="0" w:right="29"/>
        <w:jc w:val="both"/>
        <w:rPr>
          <w:b w:val="0"/>
          <w:bCs w:val="0"/>
        </w:rPr>
      </w:pPr>
      <w:r w:rsidRPr="00575BAB">
        <w:rPr>
          <w:spacing w:val="-1"/>
          <w:u w:color="000000"/>
        </w:rPr>
        <w:t>KNOWLEDGE</w:t>
      </w:r>
      <w:r w:rsidRPr="00575BAB">
        <w:rPr>
          <w:spacing w:val="-19"/>
          <w:u w:color="000000"/>
        </w:rPr>
        <w:t xml:space="preserve"> </w:t>
      </w:r>
      <w:r w:rsidRPr="00575BAB">
        <w:rPr>
          <w:spacing w:val="-1"/>
          <w:u w:color="000000"/>
        </w:rPr>
        <w:t>OF:</w:t>
      </w:r>
    </w:p>
    <w:p w14:paraId="356DCE4B" w14:textId="02CD3502" w:rsidR="0007706C" w:rsidRPr="00614BE4" w:rsidRDefault="00644D76" w:rsidP="00614BE4">
      <w:pPr>
        <w:ind w:right="29"/>
        <w:jc w:val="both"/>
        <w:rPr>
          <w:rFonts w:ascii="Arial" w:hAnsi="Arial" w:cs="Arial"/>
          <w:sz w:val="20"/>
          <w:szCs w:val="20"/>
        </w:rPr>
      </w:pPr>
      <w:r w:rsidRPr="00614BE4">
        <w:rPr>
          <w:rFonts w:ascii="Arial" w:hAnsi="Arial" w:cs="Arial"/>
          <w:sz w:val="20"/>
          <w:szCs w:val="20"/>
        </w:rPr>
        <w:t>Student success and retention initiatives</w:t>
      </w:r>
      <w:r w:rsidR="00045EAA" w:rsidRPr="00614BE4">
        <w:rPr>
          <w:rFonts w:ascii="Arial" w:hAnsi="Arial" w:cs="Arial"/>
          <w:sz w:val="20"/>
          <w:szCs w:val="20"/>
        </w:rPr>
        <w:t>, outreach strategies</w:t>
      </w:r>
      <w:r w:rsidRPr="00614BE4">
        <w:rPr>
          <w:rFonts w:ascii="Arial" w:hAnsi="Arial" w:cs="Arial"/>
          <w:sz w:val="20"/>
          <w:szCs w:val="20"/>
        </w:rPr>
        <w:t xml:space="preserve"> and </w:t>
      </w:r>
      <w:r w:rsidR="000D368B" w:rsidRPr="00614BE4">
        <w:rPr>
          <w:rFonts w:ascii="Arial" w:hAnsi="Arial" w:cs="Arial"/>
          <w:sz w:val="20"/>
          <w:szCs w:val="20"/>
        </w:rPr>
        <w:t>marketing techniques</w:t>
      </w:r>
      <w:r w:rsidR="00614BE4" w:rsidRPr="00614BE4">
        <w:rPr>
          <w:rFonts w:ascii="Arial" w:hAnsi="Arial" w:cs="Arial"/>
          <w:sz w:val="20"/>
          <w:szCs w:val="20"/>
        </w:rPr>
        <w:t>;</w:t>
      </w:r>
      <w:r w:rsidR="00C07CA9" w:rsidRPr="00614BE4">
        <w:rPr>
          <w:rFonts w:ascii="Arial" w:hAnsi="Arial" w:cs="Arial"/>
          <w:sz w:val="20"/>
          <w:szCs w:val="20"/>
        </w:rPr>
        <w:t xml:space="preserve"> </w:t>
      </w:r>
      <w:r w:rsidRPr="00614BE4">
        <w:rPr>
          <w:rFonts w:ascii="Arial" w:hAnsi="Arial" w:cs="Arial"/>
          <w:sz w:val="20"/>
          <w:szCs w:val="20"/>
        </w:rPr>
        <w:t xml:space="preserve">the role of </w:t>
      </w:r>
      <w:r w:rsidR="00360511" w:rsidRPr="00614BE4">
        <w:rPr>
          <w:rFonts w:ascii="Arial" w:hAnsi="Arial" w:cs="Arial"/>
          <w:sz w:val="20"/>
          <w:szCs w:val="20"/>
        </w:rPr>
        <w:t>student development</w:t>
      </w:r>
      <w:r w:rsidRPr="00614BE4">
        <w:rPr>
          <w:rFonts w:ascii="Arial" w:hAnsi="Arial" w:cs="Arial"/>
          <w:sz w:val="20"/>
          <w:szCs w:val="20"/>
        </w:rPr>
        <w:t xml:space="preserve"> in higher education</w:t>
      </w:r>
      <w:r w:rsidR="000D368B" w:rsidRPr="00614BE4">
        <w:rPr>
          <w:rFonts w:ascii="Arial" w:hAnsi="Arial" w:cs="Arial"/>
          <w:sz w:val="20"/>
          <w:szCs w:val="20"/>
        </w:rPr>
        <w:t xml:space="preserve"> and best practices for student success</w:t>
      </w:r>
      <w:r w:rsidR="00360511" w:rsidRPr="00614BE4">
        <w:rPr>
          <w:rFonts w:ascii="Arial" w:hAnsi="Arial" w:cs="Arial"/>
          <w:sz w:val="20"/>
          <w:szCs w:val="20"/>
        </w:rPr>
        <w:t xml:space="preserve">; </w:t>
      </w:r>
      <w:r w:rsidR="00C07CA9" w:rsidRPr="00614BE4">
        <w:rPr>
          <w:rFonts w:ascii="Arial" w:hAnsi="Arial" w:cs="Arial"/>
          <w:sz w:val="20"/>
          <w:szCs w:val="20"/>
        </w:rPr>
        <w:t>District policies</w:t>
      </w:r>
      <w:r w:rsidR="00045EAA" w:rsidRPr="00614BE4">
        <w:rPr>
          <w:rFonts w:ascii="Arial" w:hAnsi="Arial" w:cs="Arial"/>
          <w:sz w:val="20"/>
          <w:szCs w:val="20"/>
        </w:rPr>
        <w:t>,</w:t>
      </w:r>
      <w:r w:rsidR="00C07CA9" w:rsidRPr="00614BE4">
        <w:rPr>
          <w:rFonts w:ascii="Arial" w:hAnsi="Arial" w:cs="Arial"/>
          <w:sz w:val="20"/>
          <w:szCs w:val="20"/>
        </w:rPr>
        <w:t xml:space="preserve"> procedures</w:t>
      </w:r>
      <w:r w:rsidR="00045EAA" w:rsidRPr="00614BE4">
        <w:rPr>
          <w:rFonts w:ascii="Arial" w:hAnsi="Arial" w:cs="Arial"/>
          <w:sz w:val="20"/>
          <w:szCs w:val="20"/>
        </w:rPr>
        <w:t>, programs and services</w:t>
      </w:r>
      <w:r w:rsidR="00A77BB7" w:rsidRPr="00614BE4">
        <w:rPr>
          <w:rFonts w:ascii="Arial" w:hAnsi="Arial" w:cs="Arial"/>
          <w:sz w:val="20"/>
          <w:szCs w:val="20"/>
        </w:rPr>
        <w:t>; and standard office productivity software</w:t>
      </w:r>
      <w:r w:rsidR="00C07CA9" w:rsidRPr="00614BE4">
        <w:rPr>
          <w:rFonts w:ascii="Arial" w:hAnsi="Arial" w:cs="Arial"/>
          <w:sz w:val="20"/>
          <w:szCs w:val="20"/>
        </w:rPr>
        <w:t>.</w:t>
      </w:r>
      <w:r w:rsidR="00360511" w:rsidRPr="00614BE4">
        <w:rPr>
          <w:rFonts w:ascii="Arial" w:hAnsi="Arial" w:cs="Arial"/>
          <w:sz w:val="20"/>
          <w:szCs w:val="20"/>
        </w:rPr>
        <w:t xml:space="preserve"> </w:t>
      </w:r>
    </w:p>
    <w:p w14:paraId="508FDD59" w14:textId="77777777" w:rsidR="0007706C" w:rsidRDefault="0007706C" w:rsidP="00614BE4">
      <w:pPr>
        <w:pStyle w:val="ListParagraph"/>
        <w:jc w:val="both"/>
        <w:rPr>
          <w:rFonts w:ascii="Arial" w:hAnsi="Arial" w:cs="Arial"/>
          <w:spacing w:val="-1"/>
          <w:sz w:val="20"/>
          <w:szCs w:val="20"/>
        </w:rPr>
      </w:pPr>
    </w:p>
    <w:p w14:paraId="3CD3D650" w14:textId="77777777" w:rsidR="00255B59" w:rsidRPr="00614BE4" w:rsidRDefault="00255B59" w:rsidP="00614BE4">
      <w:pPr>
        <w:pStyle w:val="ListParagraph"/>
        <w:jc w:val="both"/>
        <w:rPr>
          <w:rFonts w:ascii="Arial" w:hAnsi="Arial" w:cs="Arial"/>
          <w:spacing w:val="-1"/>
          <w:sz w:val="20"/>
          <w:szCs w:val="20"/>
        </w:rPr>
      </w:pPr>
    </w:p>
    <w:p w14:paraId="3A2B91D3" w14:textId="77777777" w:rsidR="0007706C" w:rsidRPr="00575BAB" w:rsidRDefault="003A3DEC" w:rsidP="0031401D">
      <w:pPr>
        <w:pStyle w:val="Heading1"/>
        <w:ind w:left="0" w:right="29"/>
        <w:jc w:val="both"/>
        <w:rPr>
          <w:b w:val="0"/>
          <w:bCs w:val="0"/>
        </w:rPr>
      </w:pPr>
      <w:r w:rsidRPr="00575BAB">
        <w:rPr>
          <w:spacing w:val="-1"/>
          <w:u w:color="000000"/>
        </w:rPr>
        <w:t>MINIMUM</w:t>
      </w:r>
      <w:r w:rsidRPr="00575BAB">
        <w:rPr>
          <w:spacing w:val="-30"/>
          <w:u w:color="000000"/>
        </w:rPr>
        <w:t xml:space="preserve"> </w:t>
      </w:r>
      <w:r w:rsidRPr="00575BAB">
        <w:rPr>
          <w:spacing w:val="-1"/>
          <w:u w:color="000000"/>
        </w:rPr>
        <w:t>QUALIFICATIONS:</w:t>
      </w:r>
    </w:p>
    <w:p w14:paraId="3486141C" w14:textId="77777777" w:rsidR="0007706C" w:rsidRDefault="003A3DEC" w:rsidP="0031401D">
      <w:pPr>
        <w:spacing w:before="2" w:line="230" w:lineRule="exact"/>
        <w:ind w:right="29"/>
        <w:jc w:val="both"/>
        <w:rPr>
          <w:rFonts w:ascii="Arial" w:eastAsia="Arial" w:hAnsi="Arial" w:cs="Arial"/>
          <w:sz w:val="20"/>
          <w:szCs w:val="20"/>
        </w:rPr>
      </w:pPr>
      <w:r>
        <w:rPr>
          <w:rFonts w:ascii="Arial" w:eastAsia="Arial" w:hAnsi="Arial" w:cs="Arial"/>
          <w:i/>
          <w:sz w:val="20"/>
          <w:szCs w:val="20"/>
        </w:rPr>
        <w:t>Candidates/incu</w:t>
      </w:r>
      <w:r>
        <w:rPr>
          <w:rFonts w:ascii="Arial" w:eastAsia="Arial" w:hAnsi="Arial" w:cs="Arial"/>
          <w:i/>
          <w:spacing w:val="-2"/>
          <w:sz w:val="20"/>
          <w:szCs w:val="20"/>
        </w:rPr>
        <w:t>m</w:t>
      </w:r>
      <w:r>
        <w:rPr>
          <w:rFonts w:ascii="Arial" w:eastAsia="Arial" w:hAnsi="Arial" w:cs="Arial"/>
          <w:i/>
          <w:sz w:val="20"/>
          <w:szCs w:val="20"/>
        </w:rPr>
        <w:t>bents</w:t>
      </w:r>
      <w:r>
        <w:rPr>
          <w:rFonts w:ascii="Arial" w:eastAsia="Arial" w:hAnsi="Arial" w:cs="Arial"/>
          <w:i/>
          <w:spacing w:val="16"/>
          <w:sz w:val="20"/>
          <w:szCs w:val="20"/>
        </w:rPr>
        <w:t xml:space="preserve"> </w:t>
      </w:r>
      <w:r>
        <w:rPr>
          <w:rFonts w:ascii="Arial" w:eastAsia="Arial" w:hAnsi="Arial" w:cs="Arial"/>
          <w:i/>
          <w:spacing w:val="-2"/>
          <w:sz w:val="20"/>
          <w:szCs w:val="20"/>
        </w:rPr>
        <w:t>m</w:t>
      </w:r>
      <w:r>
        <w:rPr>
          <w:rFonts w:ascii="Arial" w:eastAsia="Arial" w:hAnsi="Arial" w:cs="Arial"/>
          <w:i/>
          <w:sz w:val="20"/>
          <w:szCs w:val="20"/>
        </w:rPr>
        <w:t>ust</w:t>
      </w:r>
      <w:r>
        <w:rPr>
          <w:rFonts w:ascii="Arial" w:eastAsia="Arial" w:hAnsi="Arial" w:cs="Arial"/>
          <w:i/>
          <w:spacing w:val="16"/>
          <w:sz w:val="20"/>
          <w:szCs w:val="20"/>
        </w:rPr>
        <w:t xml:space="preserve"> </w:t>
      </w:r>
      <w:r>
        <w:rPr>
          <w:rFonts w:ascii="Arial" w:eastAsia="Arial" w:hAnsi="Arial" w:cs="Arial"/>
          <w:i/>
          <w:spacing w:val="-2"/>
          <w:sz w:val="20"/>
          <w:szCs w:val="20"/>
        </w:rPr>
        <w:t>m</w:t>
      </w:r>
      <w:r>
        <w:rPr>
          <w:rFonts w:ascii="Arial" w:eastAsia="Arial" w:hAnsi="Arial" w:cs="Arial"/>
          <w:i/>
          <w:sz w:val="20"/>
          <w:szCs w:val="20"/>
        </w:rPr>
        <w:t>eet</w:t>
      </w:r>
      <w:r>
        <w:rPr>
          <w:rFonts w:ascii="Arial" w:eastAsia="Arial" w:hAnsi="Arial" w:cs="Arial"/>
          <w:i/>
          <w:spacing w:val="16"/>
          <w:sz w:val="20"/>
          <w:szCs w:val="20"/>
        </w:rPr>
        <w:t xml:space="preserve"> </w:t>
      </w:r>
      <w:r>
        <w:rPr>
          <w:rFonts w:ascii="Arial" w:eastAsia="Arial" w:hAnsi="Arial" w:cs="Arial"/>
          <w:i/>
          <w:sz w:val="20"/>
          <w:szCs w:val="20"/>
        </w:rPr>
        <w:t>the</w:t>
      </w:r>
      <w:r>
        <w:rPr>
          <w:rFonts w:ascii="Arial" w:eastAsia="Arial" w:hAnsi="Arial" w:cs="Arial"/>
          <w:i/>
          <w:spacing w:val="16"/>
          <w:sz w:val="20"/>
          <w:szCs w:val="20"/>
        </w:rPr>
        <w:t xml:space="preserve"> </w:t>
      </w:r>
      <w:r>
        <w:rPr>
          <w:rFonts w:ascii="Arial" w:eastAsia="Arial" w:hAnsi="Arial" w:cs="Arial"/>
          <w:i/>
          <w:spacing w:val="-2"/>
          <w:sz w:val="20"/>
          <w:szCs w:val="20"/>
        </w:rPr>
        <w:t>m</w:t>
      </w:r>
      <w:r>
        <w:rPr>
          <w:rFonts w:ascii="Arial" w:eastAsia="Arial" w:hAnsi="Arial" w:cs="Arial"/>
          <w:i/>
          <w:spacing w:val="-1"/>
          <w:sz w:val="20"/>
          <w:szCs w:val="20"/>
        </w:rPr>
        <w:t>i</w:t>
      </w:r>
      <w:r>
        <w:rPr>
          <w:rFonts w:ascii="Arial" w:eastAsia="Arial" w:hAnsi="Arial" w:cs="Arial"/>
          <w:i/>
          <w:sz w:val="20"/>
          <w:szCs w:val="20"/>
        </w:rPr>
        <w:t>ni</w:t>
      </w:r>
      <w:r>
        <w:rPr>
          <w:rFonts w:ascii="Arial" w:eastAsia="Arial" w:hAnsi="Arial" w:cs="Arial"/>
          <w:i/>
          <w:spacing w:val="-2"/>
          <w:sz w:val="20"/>
          <w:szCs w:val="20"/>
        </w:rPr>
        <w:t>m</w:t>
      </w:r>
      <w:r>
        <w:rPr>
          <w:rFonts w:ascii="Arial" w:eastAsia="Arial" w:hAnsi="Arial" w:cs="Arial"/>
          <w:i/>
          <w:sz w:val="20"/>
          <w:szCs w:val="20"/>
        </w:rPr>
        <w:t>um</w:t>
      </w:r>
      <w:r>
        <w:rPr>
          <w:rFonts w:ascii="Arial" w:eastAsia="Arial" w:hAnsi="Arial" w:cs="Arial"/>
          <w:i/>
          <w:spacing w:val="15"/>
          <w:sz w:val="20"/>
          <w:szCs w:val="20"/>
        </w:rPr>
        <w:t xml:space="preserve"> </w:t>
      </w:r>
      <w:r>
        <w:rPr>
          <w:rFonts w:ascii="Arial" w:eastAsia="Arial" w:hAnsi="Arial" w:cs="Arial"/>
          <w:i/>
          <w:sz w:val="20"/>
          <w:szCs w:val="20"/>
        </w:rPr>
        <w:t>qualifications</w:t>
      </w:r>
      <w:r>
        <w:rPr>
          <w:rFonts w:ascii="Arial" w:eastAsia="Arial" w:hAnsi="Arial" w:cs="Arial"/>
          <w:i/>
          <w:spacing w:val="16"/>
          <w:sz w:val="20"/>
          <w:szCs w:val="20"/>
        </w:rPr>
        <w:t xml:space="preserve"> </w:t>
      </w:r>
      <w:r>
        <w:rPr>
          <w:rFonts w:ascii="Arial" w:eastAsia="Arial" w:hAnsi="Arial" w:cs="Arial"/>
          <w:i/>
          <w:sz w:val="20"/>
          <w:szCs w:val="20"/>
        </w:rPr>
        <w:t>as</w:t>
      </w:r>
      <w:r>
        <w:rPr>
          <w:rFonts w:ascii="Arial" w:eastAsia="Arial" w:hAnsi="Arial" w:cs="Arial"/>
          <w:i/>
          <w:spacing w:val="16"/>
          <w:sz w:val="20"/>
          <w:szCs w:val="20"/>
        </w:rPr>
        <w:t xml:space="preserve"> </w:t>
      </w:r>
      <w:r>
        <w:rPr>
          <w:rFonts w:ascii="Arial" w:eastAsia="Arial" w:hAnsi="Arial" w:cs="Arial"/>
          <w:i/>
          <w:sz w:val="20"/>
          <w:szCs w:val="20"/>
        </w:rPr>
        <w:t>detailed</w:t>
      </w:r>
      <w:r>
        <w:rPr>
          <w:rFonts w:ascii="Arial" w:eastAsia="Arial" w:hAnsi="Arial" w:cs="Arial"/>
          <w:i/>
          <w:spacing w:val="16"/>
          <w:sz w:val="20"/>
          <w:szCs w:val="20"/>
        </w:rPr>
        <w:t xml:space="preserve"> </w:t>
      </w:r>
      <w:r>
        <w:rPr>
          <w:rFonts w:ascii="Arial" w:eastAsia="Arial" w:hAnsi="Arial" w:cs="Arial"/>
          <w:i/>
          <w:sz w:val="20"/>
          <w:szCs w:val="20"/>
        </w:rPr>
        <w:t>below,</w:t>
      </w:r>
      <w:r>
        <w:rPr>
          <w:rFonts w:ascii="Arial" w:eastAsia="Arial" w:hAnsi="Arial" w:cs="Arial"/>
          <w:i/>
          <w:spacing w:val="16"/>
          <w:sz w:val="20"/>
          <w:szCs w:val="20"/>
        </w:rPr>
        <w:t xml:space="preserve"> </w:t>
      </w:r>
      <w:r>
        <w:rPr>
          <w:rFonts w:ascii="Arial" w:eastAsia="Arial" w:hAnsi="Arial" w:cs="Arial"/>
          <w:i/>
          <w:sz w:val="20"/>
          <w:szCs w:val="20"/>
        </w:rPr>
        <w:t>or</w:t>
      </w:r>
      <w:r>
        <w:rPr>
          <w:rFonts w:ascii="Arial" w:eastAsia="Arial" w:hAnsi="Arial" w:cs="Arial"/>
          <w:i/>
          <w:spacing w:val="16"/>
          <w:sz w:val="20"/>
          <w:szCs w:val="20"/>
        </w:rPr>
        <w:t xml:space="preserve"> </w:t>
      </w:r>
      <w:r>
        <w:rPr>
          <w:rFonts w:ascii="Arial" w:eastAsia="Arial" w:hAnsi="Arial" w:cs="Arial"/>
          <w:i/>
          <w:sz w:val="20"/>
          <w:szCs w:val="20"/>
        </w:rPr>
        <w:t>file</w:t>
      </w:r>
      <w:r>
        <w:rPr>
          <w:rFonts w:ascii="Arial" w:eastAsia="Arial" w:hAnsi="Arial" w:cs="Arial"/>
          <w:i/>
          <w:spacing w:val="16"/>
          <w:sz w:val="20"/>
          <w:szCs w:val="20"/>
        </w:rPr>
        <w:t xml:space="preserve"> </w:t>
      </w:r>
      <w:r>
        <w:rPr>
          <w:rFonts w:ascii="Arial" w:eastAsia="Arial" w:hAnsi="Arial" w:cs="Arial"/>
          <w:i/>
          <w:sz w:val="20"/>
          <w:szCs w:val="20"/>
        </w:rPr>
        <w:t>for</w:t>
      </w:r>
      <w:r>
        <w:rPr>
          <w:rFonts w:ascii="Arial" w:eastAsia="Arial" w:hAnsi="Arial" w:cs="Arial"/>
          <w:i/>
          <w:spacing w:val="15"/>
          <w:sz w:val="20"/>
          <w:szCs w:val="20"/>
        </w:rPr>
        <w:t xml:space="preserve"> </w:t>
      </w:r>
      <w:r>
        <w:rPr>
          <w:rFonts w:ascii="Arial" w:eastAsia="Arial" w:hAnsi="Arial" w:cs="Arial"/>
          <w:i/>
          <w:sz w:val="20"/>
          <w:szCs w:val="20"/>
        </w:rPr>
        <w:t>equivalency. Equivalency</w:t>
      </w:r>
      <w:r>
        <w:rPr>
          <w:rFonts w:ascii="Arial" w:eastAsia="Arial" w:hAnsi="Arial" w:cs="Arial"/>
          <w:i/>
          <w:spacing w:val="19"/>
          <w:sz w:val="20"/>
          <w:szCs w:val="20"/>
        </w:rPr>
        <w:t xml:space="preserve"> </w:t>
      </w:r>
      <w:r>
        <w:rPr>
          <w:rFonts w:ascii="Arial" w:eastAsia="Arial" w:hAnsi="Arial" w:cs="Arial"/>
          <w:i/>
          <w:sz w:val="20"/>
          <w:szCs w:val="20"/>
        </w:rPr>
        <w:t>decisions</w:t>
      </w:r>
      <w:r>
        <w:rPr>
          <w:rFonts w:ascii="Arial" w:eastAsia="Arial" w:hAnsi="Arial" w:cs="Arial"/>
          <w:i/>
          <w:spacing w:val="19"/>
          <w:sz w:val="20"/>
          <w:szCs w:val="20"/>
        </w:rPr>
        <w:t xml:space="preserve"> </w:t>
      </w:r>
      <w:r>
        <w:rPr>
          <w:rFonts w:ascii="Arial" w:eastAsia="Arial" w:hAnsi="Arial" w:cs="Arial"/>
          <w:i/>
          <w:sz w:val="20"/>
          <w:szCs w:val="20"/>
        </w:rPr>
        <w:t>are</w:t>
      </w:r>
      <w:r>
        <w:rPr>
          <w:rFonts w:ascii="Arial" w:eastAsia="Arial" w:hAnsi="Arial" w:cs="Arial"/>
          <w:i/>
          <w:spacing w:val="19"/>
          <w:sz w:val="20"/>
          <w:szCs w:val="20"/>
        </w:rPr>
        <w:t xml:space="preserve"> </w:t>
      </w:r>
      <w:r>
        <w:rPr>
          <w:rFonts w:ascii="Arial" w:eastAsia="Arial" w:hAnsi="Arial" w:cs="Arial"/>
          <w:i/>
          <w:spacing w:val="-2"/>
          <w:sz w:val="20"/>
          <w:szCs w:val="20"/>
        </w:rPr>
        <w:t>m</w:t>
      </w:r>
      <w:r>
        <w:rPr>
          <w:rFonts w:ascii="Arial" w:eastAsia="Arial" w:hAnsi="Arial" w:cs="Arial"/>
          <w:i/>
          <w:sz w:val="20"/>
          <w:szCs w:val="20"/>
        </w:rPr>
        <w:t>ade</w:t>
      </w:r>
      <w:r>
        <w:rPr>
          <w:rFonts w:ascii="Arial" w:eastAsia="Arial" w:hAnsi="Arial" w:cs="Arial"/>
          <w:i/>
          <w:spacing w:val="19"/>
          <w:sz w:val="20"/>
          <w:szCs w:val="20"/>
        </w:rPr>
        <w:t xml:space="preserve"> </w:t>
      </w:r>
      <w:r>
        <w:rPr>
          <w:rFonts w:ascii="Arial" w:eastAsia="Arial" w:hAnsi="Arial" w:cs="Arial"/>
          <w:i/>
          <w:sz w:val="20"/>
          <w:szCs w:val="20"/>
        </w:rPr>
        <w:t>on</w:t>
      </w:r>
      <w:r>
        <w:rPr>
          <w:rFonts w:ascii="Arial" w:eastAsia="Arial" w:hAnsi="Arial" w:cs="Arial"/>
          <w:i/>
          <w:spacing w:val="19"/>
          <w:sz w:val="20"/>
          <w:szCs w:val="20"/>
        </w:rPr>
        <w:t xml:space="preserve"> </w:t>
      </w:r>
      <w:r>
        <w:rPr>
          <w:rFonts w:ascii="Arial" w:eastAsia="Arial" w:hAnsi="Arial" w:cs="Arial"/>
          <w:i/>
          <w:sz w:val="20"/>
          <w:szCs w:val="20"/>
        </w:rPr>
        <w:t>the</w:t>
      </w:r>
      <w:r>
        <w:rPr>
          <w:rFonts w:ascii="Arial" w:eastAsia="Arial" w:hAnsi="Arial" w:cs="Arial"/>
          <w:i/>
          <w:spacing w:val="19"/>
          <w:sz w:val="20"/>
          <w:szCs w:val="20"/>
        </w:rPr>
        <w:t xml:space="preserve"> </w:t>
      </w:r>
      <w:r>
        <w:rPr>
          <w:rFonts w:ascii="Arial" w:eastAsia="Arial" w:hAnsi="Arial" w:cs="Arial"/>
          <w:i/>
          <w:sz w:val="20"/>
          <w:szCs w:val="20"/>
        </w:rPr>
        <w:t>basis</w:t>
      </w:r>
      <w:r>
        <w:rPr>
          <w:rFonts w:ascii="Arial" w:eastAsia="Arial" w:hAnsi="Arial" w:cs="Arial"/>
          <w:i/>
          <w:spacing w:val="19"/>
          <w:sz w:val="20"/>
          <w:szCs w:val="20"/>
        </w:rPr>
        <w:t xml:space="preserve"> </w:t>
      </w:r>
      <w:r>
        <w:rPr>
          <w:rFonts w:ascii="Arial" w:eastAsia="Arial" w:hAnsi="Arial" w:cs="Arial"/>
          <w:i/>
          <w:sz w:val="20"/>
          <w:szCs w:val="20"/>
        </w:rPr>
        <w:t>of</w:t>
      </w:r>
      <w:r>
        <w:rPr>
          <w:rFonts w:ascii="Arial" w:eastAsia="Arial" w:hAnsi="Arial" w:cs="Arial"/>
          <w:i/>
          <w:spacing w:val="19"/>
          <w:sz w:val="20"/>
          <w:szCs w:val="20"/>
        </w:rPr>
        <w:t xml:space="preserve"> </w:t>
      </w:r>
      <w:r>
        <w:rPr>
          <w:rFonts w:ascii="Arial" w:eastAsia="Arial" w:hAnsi="Arial" w:cs="Arial"/>
          <w:i/>
          <w:sz w:val="20"/>
          <w:szCs w:val="20"/>
        </w:rPr>
        <w:t>a</w:t>
      </w:r>
      <w:r>
        <w:rPr>
          <w:rFonts w:ascii="Arial" w:eastAsia="Arial" w:hAnsi="Arial" w:cs="Arial"/>
          <w:i/>
          <w:spacing w:val="17"/>
          <w:sz w:val="20"/>
          <w:szCs w:val="20"/>
        </w:rPr>
        <w:t xml:space="preserve"> </w:t>
      </w:r>
      <w:r>
        <w:rPr>
          <w:rFonts w:ascii="Arial" w:eastAsia="Arial" w:hAnsi="Arial" w:cs="Arial"/>
          <w:i/>
          <w:sz w:val="20"/>
          <w:szCs w:val="20"/>
        </w:rPr>
        <w:t>co</w:t>
      </w:r>
      <w:r>
        <w:rPr>
          <w:rFonts w:ascii="Arial" w:eastAsia="Arial" w:hAnsi="Arial" w:cs="Arial"/>
          <w:i/>
          <w:spacing w:val="-2"/>
          <w:sz w:val="20"/>
          <w:szCs w:val="20"/>
        </w:rPr>
        <w:t>m</w:t>
      </w:r>
      <w:r>
        <w:rPr>
          <w:rFonts w:ascii="Arial" w:eastAsia="Arial" w:hAnsi="Arial" w:cs="Arial"/>
          <w:i/>
          <w:sz w:val="20"/>
          <w:szCs w:val="20"/>
        </w:rPr>
        <w:t>bination</w:t>
      </w:r>
      <w:r>
        <w:rPr>
          <w:rFonts w:ascii="Arial" w:eastAsia="Arial" w:hAnsi="Arial" w:cs="Arial"/>
          <w:i/>
          <w:spacing w:val="17"/>
          <w:sz w:val="20"/>
          <w:szCs w:val="20"/>
        </w:rPr>
        <w:t xml:space="preserve"> </w:t>
      </w:r>
      <w:r>
        <w:rPr>
          <w:rFonts w:ascii="Arial" w:eastAsia="Arial" w:hAnsi="Arial" w:cs="Arial"/>
          <w:i/>
          <w:sz w:val="20"/>
          <w:szCs w:val="20"/>
        </w:rPr>
        <w:t>of</w:t>
      </w:r>
      <w:r>
        <w:rPr>
          <w:rFonts w:ascii="Arial" w:eastAsia="Arial" w:hAnsi="Arial" w:cs="Arial"/>
          <w:i/>
          <w:spacing w:val="17"/>
          <w:sz w:val="20"/>
          <w:szCs w:val="20"/>
        </w:rPr>
        <w:t xml:space="preserve"> </w:t>
      </w:r>
      <w:r>
        <w:rPr>
          <w:rFonts w:ascii="Arial" w:eastAsia="Arial" w:hAnsi="Arial" w:cs="Arial"/>
          <w:i/>
          <w:sz w:val="20"/>
          <w:szCs w:val="20"/>
        </w:rPr>
        <w:t>education</w:t>
      </w:r>
      <w:r>
        <w:rPr>
          <w:rFonts w:ascii="Arial" w:eastAsia="Arial" w:hAnsi="Arial" w:cs="Arial"/>
          <w:i/>
          <w:spacing w:val="17"/>
          <w:sz w:val="20"/>
          <w:szCs w:val="20"/>
        </w:rPr>
        <w:t xml:space="preserve"> </w:t>
      </w:r>
      <w:r>
        <w:rPr>
          <w:rFonts w:ascii="Arial" w:eastAsia="Arial" w:hAnsi="Arial" w:cs="Arial"/>
          <w:i/>
          <w:sz w:val="20"/>
          <w:szCs w:val="20"/>
        </w:rPr>
        <w:t>and</w:t>
      </w:r>
      <w:r>
        <w:rPr>
          <w:rFonts w:ascii="Arial" w:eastAsia="Arial" w:hAnsi="Arial" w:cs="Arial"/>
          <w:i/>
          <w:spacing w:val="17"/>
          <w:sz w:val="20"/>
          <w:szCs w:val="20"/>
        </w:rPr>
        <w:t xml:space="preserve"> </w:t>
      </w:r>
      <w:r>
        <w:rPr>
          <w:rFonts w:ascii="Arial" w:eastAsia="Arial" w:hAnsi="Arial" w:cs="Arial"/>
          <w:i/>
          <w:sz w:val="20"/>
          <w:szCs w:val="20"/>
        </w:rPr>
        <w:t>experience</w:t>
      </w:r>
      <w:r>
        <w:rPr>
          <w:rFonts w:ascii="Arial" w:eastAsia="Arial" w:hAnsi="Arial" w:cs="Arial"/>
          <w:i/>
          <w:spacing w:val="17"/>
          <w:sz w:val="20"/>
          <w:szCs w:val="20"/>
        </w:rPr>
        <w:t xml:space="preserve"> </w:t>
      </w:r>
      <w:r>
        <w:rPr>
          <w:rFonts w:ascii="Arial" w:eastAsia="Arial" w:hAnsi="Arial" w:cs="Arial"/>
          <w:i/>
          <w:sz w:val="20"/>
          <w:szCs w:val="20"/>
        </w:rPr>
        <w:t>that</w:t>
      </w:r>
      <w:r>
        <w:rPr>
          <w:rFonts w:ascii="Arial" w:eastAsia="Arial" w:hAnsi="Arial" w:cs="Arial"/>
          <w:i/>
          <w:spacing w:val="17"/>
          <w:sz w:val="20"/>
          <w:szCs w:val="20"/>
        </w:rPr>
        <w:t xml:space="preserve"> </w:t>
      </w:r>
      <w:r>
        <w:rPr>
          <w:rFonts w:ascii="Arial" w:eastAsia="Arial" w:hAnsi="Arial" w:cs="Arial"/>
          <w:i/>
          <w:sz w:val="20"/>
          <w:szCs w:val="20"/>
        </w:rPr>
        <w:t>would likely</w:t>
      </w:r>
      <w:r>
        <w:rPr>
          <w:rFonts w:ascii="Arial" w:eastAsia="Arial" w:hAnsi="Arial" w:cs="Arial"/>
          <w:i/>
          <w:spacing w:val="31"/>
          <w:sz w:val="20"/>
          <w:szCs w:val="20"/>
        </w:rPr>
        <w:t xml:space="preserve"> </w:t>
      </w:r>
      <w:r>
        <w:rPr>
          <w:rFonts w:ascii="Arial" w:eastAsia="Arial" w:hAnsi="Arial" w:cs="Arial"/>
          <w:i/>
          <w:sz w:val="20"/>
          <w:szCs w:val="20"/>
        </w:rPr>
        <w:t>provide</w:t>
      </w:r>
      <w:r>
        <w:rPr>
          <w:rFonts w:ascii="Arial" w:eastAsia="Arial" w:hAnsi="Arial" w:cs="Arial"/>
          <w:i/>
          <w:spacing w:val="31"/>
          <w:sz w:val="20"/>
          <w:szCs w:val="20"/>
        </w:rPr>
        <w:t xml:space="preserve"> </w:t>
      </w:r>
      <w:r>
        <w:rPr>
          <w:rFonts w:ascii="Arial" w:eastAsia="Arial" w:hAnsi="Arial" w:cs="Arial"/>
          <w:i/>
          <w:sz w:val="20"/>
          <w:szCs w:val="20"/>
        </w:rPr>
        <w:t>the</w:t>
      </w:r>
      <w:r>
        <w:rPr>
          <w:rFonts w:ascii="Arial" w:eastAsia="Arial" w:hAnsi="Arial" w:cs="Arial"/>
          <w:i/>
          <w:spacing w:val="30"/>
          <w:sz w:val="20"/>
          <w:szCs w:val="20"/>
        </w:rPr>
        <w:t xml:space="preserve"> </w:t>
      </w:r>
      <w:r>
        <w:rPr>
          <w:rFonts w:ascii="Arial" w:eastAsia="Arial" w:hAnsi="Arial" w:cs="Arial"/>
          <w:i/>
          <w:sz w:val="20"/>
          <w:szCs w:val="20"/>
        </w:rPr>
        <w:t>required</w:t>
      </w:r>
      <w:r>
        <w:rPr>
          <w:rFonts w:ascii="Arial" w:eastAsia="Arial" w:hAnsi="Arial" w:cs="Arial"/>
          <w:i/>
          <w:spacing w:val="31"/>
          <w:sz w:val="20"/>
          <w:szCs w:val="20"/>
        </w:rPr>
        <w:t xml:space="preserve"> </w:t>
      </w:r>
      <w:r>
        <w:rPr>
          <w:rFonts w:ascii="Arial" w:eastAsia="Arial" w:hAnsi="Arial" w:cs="Arial"/>
          <w:i/>
          <w:sz w:val="20"/>
          <w:szCs w:val="20"/>
        </w:rPr>
        <w:t>knowledge</w:t>
      </w:r>
      <w:r>
        <w:rPr>
          <w:rFonts w:ascii="Arial" w:eastAsia="Arial" w:hAnsi="Arial" w:cs="Arial"/>
          <w:i/>
          <w:spacing w:val="31"/>
          <w:sz w:val="20"/>
          <w:szCs w:val="20"/>
        </w:rPr>
        <w:t xml:space="preserve"> </w:t>
      </w:r>
      <w:r>
        <w:rPr>
          <w:rFonts w:ascii="Arial" w:eastAsia="Arial" w:hAnsi="Arial" w:cs="Arial"/>
          <w:i/>
          <w:sz w:val="20"/>
          <w:szCs w:val="20"/>
        </w:rPr>
        <w:t>and</w:t>
      </w:r>
      <w:r>
        <w:rPr>
          <w:rFonts w:ascii="Arial" w:eastAsia="Arial" w:hAnsi="Arial" w:cs="Arial"/>
          <w:i/>
          <w:spacing w:val="30"/>
          <w:sz w:val="20"/>
          <w:szCs w:val="20"/>
        </w:rPr>
        <w:t xml:space="preserve"> </w:t>
      </w:r>
      <w:r>
        <w:rPr>
          <w:rFonts w:ascii="Arial" w:eastAsia="Arial" w:hAnsi="Arial" w:cs="Arial"/>
          <w:i/>
          <w:sz w:val="20"/>
          <w:szCs w:val="20"/>
        </w:rPr>
        <w:t>abilities.</w:t>
      </w:r>
      <w:r>
        <w:rPr>
          <w:rFonts w:ascii="Arial" w:eastAsia="Arial" w:hAnsi="Arial" w:cs="Arial"/>
          <w:i/>
          <w:spacing w:val="30"/>
          <w:sz w:val="20"/>
          <w:szCs w:val="20"/>
        </w:rPr>
        <w:t xml:space="preserve"> </w:t>
      </w:r>
      <w:r>
        <w:rPr>
          <w:rFonts w:ascii="Arial" w:eastAsia="Arial" w:hAnsi="Arial" w:cs="Arial"/>
          <w:i/>
          <w:sz w:val="20"/>
          <w:szCs w:val="20"/>
        </w:rPr>
        <w:t>If</w:t>
      </w:r>
      <w:r>
        <w:rPr>
          <w:rFonts w:ascii="Arial" w:eastAsia="Arial" w:hAnsi="Arial" w:cs="Arial"/>
          <w:i/>
          <w:spacing w:val="29"/>
          <w:sz w:val="20"/>
          <w:szCs w:val="20"/>
        </w:rPr>
        <w:t xml:space="preserve"> </w:t>
      </w:r>
      <w:r>
        <w:rPr>
          <w:rFonts w:ascii="Arial" w:eastAsia="Arial" w:hAnsi="Arial" w:cs="Arial"/>
          <w:i/>
          <w:sz w:val="20"/>
          <w:szCs w:val="20"/>
        </w:rPr>
        <w:t>requesting</w:t>
      </w:r>
      <w:r>
        <w:rPr>
          <w:rFonts w:ascii="Arial" w:eastAsia="Arial" w:hAnsi="Arial" w:cs="Arial"/>
          <w:i/>
          <w:spacing w:val="30"/>
          <w:sz w:val="20"/>
          <w:szCs w:val="20"/>
        </w:rPr>
        <w:t xml:space="preserve"> </w:t>
      </w:r>
      <w:r>
        <w:rPr>
          <w:rFonts w:ascii="Arial" w:eastAsia="Arial" w:hAnsi="Arial" w:cs="Arial"/>
          <w:i/>
          <w:sz w:val="20"/>
          <w:szCs w:val="20"/>
        </w:rPr>
        <w:t>consideration</w:t>
      </w:r>
      <w:r>
        <w:rPr>
          <w:rFonts w:ascii="Arial" w:eastAsia="Arial" w:hAnsi="Arial" w:cs="Arial"/>
          <w:i/>
          <w:spacing w:val="30"/>
          <w:sz w:val="20"/>
          <w:szCs w:val="20"/>
        </w:rPr>
        <w:t xml:space="preserve"> </w:t>
      </w:r>
      <w:r>
        <w:rPr>
          <w:rFonts w:ascii="Arial" w:eastAsia="Arial" w:hAnsi="Arial" w:cs="Arial"/>
          <w:i/>
          <w:sz w:val="20"/>
          <w:szCs w:val="20"/>
        </w:rPr>
        <w:t>on</w:t>
      </w:r>
      <w:r>
        <w:rPr>
          <w:rFonts w:ascii="Arial" w:eastAsia="Arial" w:hAnsi="Arial" w:cs="Arial"/>
          <w:i/>
          <w:spacing w:val="29"/>
          <w:sz w:val="20"/>
          <w:szCs w:val="20"/>
        </w:rPr>
        <w:t xml:space="preserve"> </w:t>
      </w:r>
      <w:r>
        <w:rPr>
          <w:rFonts w:ascii="Arial" w:eastAsia="Arial" w:hAnsi="Arial" w:cs="Arial"/>
          <w:i/>
          <w:sz w:val="20"/>
          <w:szCs w:val="20"/>
        </w:rPr>
        <w:t>the</w:t>
      </w:r>
      <w:r>
        <w:rPr>
          <w:rFonts w:ascii="Arial" w:eastAsia="Arial" w:hAnsi="Arial" w:cs="Arial"/>
          <w:i/>
          <w:spacing w:val="30"/>
          <w:sz w:val="20"/>
          <w:szCs w:val="20"/>
        </w:rPr>
        <w:t xml:space="preserve"> </w:t>
      </w:r>
      <w:r>
        <w:rPr>
          <w:rFonts w:ascii="Arial" w:eastAsia="Arial" w:hAnsi="Arial" w:cs="Arial"/>
          <w:i/>
          <w:sz w:val="20"/>
          <w:szCs w:val="20"/>
        </w:rPr>
        <w:t>basis</w:t>
      </w:r>
      <w:r>
        <w:rPr>
          <w:rFonts w:ascii="Arial" w:eastAsia="Arial" w:hAnsi="Arial" w:cs="Arial"/>
          <w:i/>
          <w:spacing w:val="29"/>
          <w:sz w:val="20"/>
          <w:szCs w:val="20"/>
        </w:rPr>
        <w:t xml:space="preserve"> </w:t>
      </w:r>
      <w:r>
        <w:rPr>
          <w:rFonts w:ascii="Arial" w:eastAsia="Arial" w:hAnsi="Arial" w:cs="Arial"/>
          <w:i/>
          <w:sz w:val="20"/>
          <w:szCs w:val="20"/>
        </w:rPr>
        <w:t>of equivalency,</w:t>
      </w:r>
      <w:r>
        <w:rPr>
          <w:rFonts w:ascii="Arial" w:eastAsia="Arial" w:hAnsi="Arial" w:cs="Arial"/>
          <w:i/>
          <w:spacing w:val="39"/>
          <w:sz w:val="20"/>
          <w:szCs w:val="20"/>
        </w:rPr>
        <w:t xml:space="preserve"> </w:t>
      </w:r>
      <w:r>
        <w:rPr>
          <w:rFonts w:ascii="Arial" w:eastAsia="Arial" w:hAnsi="Arial" w:cs="Arial"/>
          <w:i/>
          <w:sz w:val="20"/>
          <w:szCs w:val="20"/>
        </w:rPr>
        <w:t>an</w:t>
      </w:r>
      <w:r>
        <w:rPr>
          <w:rFonts w:ascii="Arial" w:eastAsia="Arial" w:hAnsi="Arial" w:cs="Arial"/>
          <w:i/>
          <w:spacing w:val="40"/>
          <w:sz w:val="20"/>
          <w:szCs w:val="20"/>
        </w:rPr>
        <w:t xml:space="preserve"> </w:t>
      </w:r>
      <w:r>
        <w:rPr>
          <w:rFonts w:ascii="Arial" w:eastAsia="Arial" w:hAnsi="Arial" w:cs="Arial"/>
          <w:i/>
          <w:sz w:val="20"/>
          <w:szCs w:val="20"/>
        </w:rPr>
        <w:t>Equivalency</w:t>
      </w:r>
      <w:r>
        <w:rPr>
          <w:rFonts w:ascii="Arial" w:eastAsia="Arial" w:hAnsi="Arial" w:cs="Arial"/>
          <w:i/>
          <w:spacing w:val="39"/>
          <w:sz w:val="20"/>
          <w:szCs w:val="20"/>
        </w:rPr>
        <w:t xml:space="preserve"> </w:t>
      </w:r>
      <w:r>
        <w:rPr>
          <w:rFonts w:ascii="Arial" w:eastAsia="Arial" w:hAnsi="Arial" w:cs="Arial"/>
          <w:i/>
          <w:sz w:val="20"/>
          <w:szCs w:val="20"/>
        </w:rPr>
        <w:t>Application</w:t>
      </w:r>
      <w:r>
        <w:rPr>
          <w:rFonts w:ascii="Arial" w:eastAsia="Arial" w:hAnsi="Arial" w:cs="Arial"/>
          <w:i/>
          <w:spacing w:val="40"/>
          <w:sz w:val="20"/>
          <w:szCs w:val="20"/>
        </w:rPr>
        <w:t xml:space="preserve"> </w:t>
      </w:r>
      <w:r>
        <w:rPr>
          <w:rFonts w:ascii="Arial" w:eastAsia="Arial" w:hAnsi="Arial" w:cs="Arial"/>
          <w:i/>
          <w:sz w:val="20"/>
          <w:szCs w:val="20"/>
        </w:rPr>
        <w:t>is</w:t>
      </w:r>
      <w:r>
        <w:rPr>
          <w:rFonts w:ascii="Arial" w:eastAsia="Arial" w:hAnsi="Arial" w:cs="Arial"/>
          <w:i/>
          <w:spacing w:val="40"/>
          <w:sz w:val="20"/>
          <w:szCs w:val="20"/>
        </w:rPr>
        <w:t xml:space="preserve"> </w:t>
      </w:r>
      <w:r>
        <w:rPr>
          <w:rFonts w:ascii="Arial" w:eastAsia="Arial" w:hAnsi="Arial" w:cs="Arial"/>
          <w:i/>
          <w:sz w:val="20"/>
          <w:szCs w:val="20"/>
        </w:rPr>
        <w:t>required</w:t>
      </w:r>
      <w:r>
        <w:rPr>
          <w:rFonts w:ascii="Arial" w:eastAsia="Arial" w:hAnsi="Arial" w:cs="Arial"/>
          <w:i/>
          <w:spacing w:val="39"/>
          <w:sz w:val="20"/>
          <w:szCs w:val="20"/>
        </w:rPr>
        <w:t xml:space="preserve"> </w:t>
      </w:r>
      <w:r>
        <w:rPr>
          <w:rFonts w:ascii="Arial" w:eastAsia="Arial" w:hAnsi="Arial" w:cs="Arial"/>
          <w:i/>
          <w:sz w:val="20"/>
          <w:szCs w:val="20"/>
        </w:rPr>
        <w:t>at</w:t>
      </w:r>
      <w:r>
        <w:rPr>
          <w:rFonts w:ascii="Arial" w:eastAsia="Arial" w:hAnsi="Arial" w:cs="Arial"/>
          <w:i/>
          <w:spacing w:val="40"/>
          <w:sz w:val="20"/>
          <w:szCs w:val="20"/>
        </w:rPr>
        <w:t xml:space="preserve"> </w:t>
      </w:r>
      <w:r>
        <w:rPr>
          <w:rFonts w:ascii="Arial" w:eastAsia="Arial" w:hAnsi="Arial" w:cs="Arial"/>
          <w:i/>
          <w:sz w:val="20"/>
          <w:szCs w:val="20"/>
        </w:rPr>
        <w:t>the</w:t>
      </w:r>
      <w:r>
        <w:rPr>
          <w:rFonts w:ascii="Arial" w:eastAsia="Arial" w:hAnsi="Arial" w:cs="Arial"/>
          <w:i/>
          <w:spacing w:val="39"/>
          <w:sz w:val="20"/>
          <w:szCs w:val="20"/>
        </w:rPr>
        <w:t xml:space="preserve"> </w:t>
      </w:r>
      <w:r>
        <w:rPr>
          <w:rFonts w:ascii="Arial" w:eastAsia="Arial" w:hAnsi="Arial" w:cs="Arial"/>
          <w:i/>
          <w:sz w:val="20"/>
          <w:szCs w:val="20"/>
        </w:rPr>
        <w:t>ti</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40"/>
          <w:sz w:val="20"/>
          <w:szCs w:val="20"/>
        </w:rPr>
        <w:t xml:space="preserve"> </w:t>
      </w:r>
      <w:r>
        <w:rPr>
          <w:rFonts w:ascii="Arial" w:eastAsia="Arial" w:hAnsi="Arial" w:cs="Arial"/>
          <w:i/>
          <w:sz w:val="20"/>
          <w:szCs w:val="20"/>
        </w:rPr>
        <w:t>of</w:t>
      </w:r>
      <w:r>
        <w:rPr>
          <w:rFonts w:ascii="Arial" w:eastAsia="Arial" w:hAnsi="Arial" w:cs="Arial"/>
          <w:i/>
          <w:spacing w:val="40"/>
          <w:sz w:val="20"/>
          <w:szCs w:val="20"/>
        </w:rPr>
        <w:t xml:space="preserve"> </w:t>
      </w:r>
      <w:r>
        <w:rPr>
          <w:rFonts w:ascii="Arial" w:eastAsia="Arial" w:hAnsi="Arial" w:cs="Arial"/>
          <w:i/>
          <w:sz w:val="20"/>
          <w:szCs w:val="20"/>
        </w:rPr>
        <w:t>interest</w:t>
      </w:r>
      <w:r>
        <w:rPr>
          <w:rFonts w:ascii="Arial" w:eastAsia="Arial" w:hAnsi="Arial" w:cs="Arial"/>
          <w:i/>
          <w:spacing w:val="39"/>
          <w:sz w:val="20"/>
          <w:szCs w:val="20"/>
        </w:rPr>
        <w:t xml:space="preserve"> </w:t>
      </w:r>
      <w:r>
        <w:rPr>
          <w:rFonts w:ascii="Arial" w:eastAsia="Arial" w:hAnsi="Arial" w:cs="Arial"/>
          <w:i/>
          <w:sz w:val="20"/>
          <w:szCs w:val="20"/>
        </w:rPr>
        <w:t>in</w:t>
      </w:r>
      <w:r>
        <w:rPr>
          <w:rFonts w:ascii="Arial" w:eastAsia="Arial" w:hAnsi="Arial" w:cs="Arial"/>
          <w:i/>
          <w:spacing w:val="40"/>
          <w:sz w:val="20"/>
          <w:szCs w:val="20"/>
        </w:rPr>
        <w:t xml:space="preserve"> </w:t>
      </w:r>
      <w:r>
        <w:rPr>
          <w:rFonts w:ascii="Arial" w:eastAsia="Arial" w:hAnsi="Arial" w:cs="Arial"/>
          <w:i/>
          <w:sz w:val="20"/>
          <w:szCs w:val="20"/>
        </w:rPr>
        <w:t>a</w:t>
      </w:r>
      <w:r>
        <w:rPr>
          <w:rFonts w:ascii="Arial" w:eastAsia="Arial" w:hAnsi="Arial" w:cs="Arial"/>
          <w:i/>
          <w:spacing w:val="39"/>
          <w:sz w:val="20"/>
          <w:szCs w:val="20"/>
        </w:rPr>
        <w:t xml:space="preserve"> </w:t>
      </w:r>
      <w:r>
        <w:rPr>
          <w:rFonts w:ascii="Arial" w:eastAsia="Arial" w:hAnsi="Arial" w:cs="Arial"/>
          <w:i/>
          <w:sz w:val="20"/>
          <w:szCs w:val="20"/>
        </w:rPr>
        <w:t>position</w:t>
      </w:r>
      <w:r>
        <w:rPr>
          <w:rFonts w:ascii="Arial" w:eastAsia="Arial" w:hAnsi="Arial" w:cs="Arial"/>
          <w:i/>
          <w:spacing w:val="39"/>
          <w:sz w:val="20"/>
          <w:szCs w:val="20"/>
        </w:rPr>
        <w:t xml:space="preserve"> </w:t>
      </w:r>
      <w:r>
        <w:rPr>
          <w:rFonts w:ascii="Arial" w:eastAsia="Arial" w:hAnsi="Arial" w:cs="Arial"/>
          <w:i/>
          <w:sz w:val="20"/>
          <w:szCs w:val="20"/>
        </w:rPr>
        <w:t>(equivalency decisions</w:t>
      </w:r>
      <w:r>
        <w:rPr>
          <w:rFonts w:ascii="Arial" w:eastAsia="Arial" w:hAnsi="Arial" w:cs="Arial"/>
          <w:i/>
          <w:spacing w:val="4"/>
          <w:sz w:val="20"/>
          <w:szCs w:val="20"/>
        </w:rPr>
        <w:t xml:space="preserve"> </w:t>
      </w:r>
      <w:r>
        <w:rPr>
          <w:rFonts w:ascii="Arial" w:eastAsia="Arial" w:hAnsi="Arial" w:cs="Arial"/>
          <w:i/>
          <w:sz w:val="20"/>
          <w:szCs w:val="20"/>
        </w:rPr>
        <w:t>are</w:t>
      </w:r>
      <w:r>
        <w:rPr>
          <w:rFonts w:ascii="Arial" w:eastAsia="Arial" w:hAnsi="Arial" w:cs="Arial"/>
          <w:i/>
          <w:spacing w:val="4"/>
          <w:sz w:val="20"/>
          <w:szCs w:val="20"/>
        </w:rPr>
        <w:t xml:space="preserve"> </w:t>
      </w:r>
      <w:r>
        <w:rPr>
          <w:rFonts w:ascii="Arial" w:eastAsia="Arial" w:hAnsi="Arial" w:cs="Arial"/>
          <w:i/>
          <w:spacing w:val="-2"/>
          <w:sz w:val="20"/>
          <w:szCs w:val="20"/>
        </w:rPr>
        <w:t>m</w:t>
      </w:r>
      <w:r>
        <w:rPr>
          <w:rFonts w:ascii="Arial" w:eastAsia="Arial" w:hAnsi="Arial" w:cs="Arial"/>
          <w:i/>
          <w:sz w:val="20"/>
          <w:szCs w:val="20"/>
        </w:rPr>
        <w:t>ade</w:t>
      </w:r>
      <w:r>
        <w:rPr>
          <w:rFonts w:ascii="Arial" w:eastAsia="Arial" w:hAnsi="Arial" w:cs="Arial"/>
          <w:i/>
          <w:spacing w:val="4"/>
          <w:sz w:val="20"/>
          <w:szCs w:val="20"/>
        </w:rPr>
        <w:t xml:space="preserve"> </w:t>
      </w:r>
      <w:r>
        <w:rPr>
          <w:rFonts w:ascii="Arial" w:eastAsia="Arial" w:hAnsi="Arial" w:cs="Arial"/>
          <w:i/>
          <w:sz w:val="20"/>
          <w:szCs w:val="20"/>
        </w:rPr>
        <w:t>by</w:t>
      </w:r>
      <w:r>
        <w:rPr>
          <w:rFonts w:ascii="Arial" w:eastAsia="Arial" w:hAnsi="Arial" w:cs="Arial"/>
          <w:i/>
          <w:spacing w:val="4"/>
          <w:sz w:val="20"/>
          <w:szCs w:val="20"/>
        </w:rPr>
        <w:t xml:space="preserve"> </w:t>
      </w:r>
      <w:r>
        <w:rPr>
          <w:rFonts w:ascii="Arial" w:eastAsia="Arial" w:hAnsi="Arial" w:cs="Arial"/>
          <w:i/>
          <w:sz w:val="20"/>
          <w:szCs w:val="20"/>
        </w:rPr>
        <w:t>Hu</w:t>
      </w:r>
      <w:r>
        <w:rPr>
          <w:rFonts w:ascii="Arial" w:eastAsia="Arial" w:hAnsi="Arial" w:cs="Arial"/>
          <w:i/>
          <w:spacing w:val="-2"/>
          <w:sz w:val="20"/>
          <w:szCs w:val="20"/>
        </w:rPr>
        <w:t>m</w:t>
      </w:r>
      <w:r>
        <w:rPr>
          <w:rFonts w:ascii="Arial" w:eastAsia="Arial" w:hAnsi="Arial" w:cs="Arial"/>
          <w:i/>
          <w:sz w:val="20"/>
          <w:szCs w:val="20"/>
        </w:rPr>
        <w:t>an</w:t>
      </w:r>
      <w:r>
        <w:rPr>
          <w:rFonts w:ascii="Arial" w:eastAsia="Arial" w:hAnsi="Arial" w:cs="Arial"/>
          <w:i/>
          <w:spacing w:val="3"/>
          <w:sz w:val="20"/>
          <w:szCs w:val="20"/>
        </w:rPr>
        <w:t xml:space="preserve"> </w:t>
      </w:r>
      <w:r>
        <w:rPr>
          <w:rFonts w:ascii="Arial" w:eastAsia="Arial" w:hAnsi="Arial" w:cs="Arial"/>
          <w:i/>
          <w:sz w:val="20"/>
          <w:szCs w:val="20"/>
        </w:rPr>
        <w:t>Resources,</w:t>
      </w:r>
      <w:r>
        <w:rPr>
          <w:rFonts w:ascii="Arial" w:eastAsia="Arial" w:hAnsi="Arial" w:cs="Arial"/>
          <w:i/>
          <w:spacing w:val="3"/>
          <w:sz w:val="20"/>
          <w:szCs w:val="20"/>
        </w:rPr>
        <w:t xml:space="preserve"> </w:t>
      </w:r>
      <w:r>
        <w:rPr>
          <w:rFonts w:ascii="Arial" w:eastAsia="Arial" w:hAnsi="Arial" w:cs="Arial"/>
          <w:i/>
          <w:sz w:val="20"/>
          <w:szCs w:val="20"/>
        </w:rPr>
        <w:t>in</w:t>
      </w:r>
      <w:r>
        <w:rPr>
          <w:rFonts w:ascii="Arial" w:eastAsia="Arial" w:hAnsi="Arial" w:cs="Arial"/>
          <w:i/>
          <w:spacing w:val="3"/>
          <w:sz w:val="20"/>
          <w:szCs w:val="20"/>
        </w:rPr>
        <w:t xml:space="preserve"> </w:t>
      </w:r>
      <w:r>
        <w:rPr>
          <w:rFonts w:ascii="Arial" w:eastAsia="Arial" w:hAnsi="Arial" w:cs="Arial"/>
          <w:i/>
          <w:sz w:val="20"/>
          <w:szCs w:val="20"/>
        </w:rPr>
        <w:t>coordination</w:t>
      </w:r>
      <w:r>
        <w:rPr>
          <w:rFonts w:ascii="Arial" w:eastAsia="Arial" w:hAnsi="Arial" w:cs="Arial"/>
          <w:i/>
          <w:spacing w:val="3"/>
          <w:sz w:val="20"/>
          <w:szCs w:val="20"/>
        </w:rPr>
        <w:t xml:space="preserve"> </w:t>
      </w:r>
      <w:r>
        <w:rPr>
          <w:rFonts w:ascii="Arial" w:eastAsia="Arial" w:hAnsi="Arial" w:cs="Arial"/>
          <w:i/>
          <w:sz w:val="20"/>
          <w:szCs w:val="20"/>
        </w:rPr>
        <w:t>with</w:t>
      </w:r>
      <w:r>
        <w:rPr>
          <w:rFonts w:ascii="Arial" w:eastAsia="Arial" w:hAnsi="Arial" w:cs="Arial"/>
          <w:i/>
          <w:spacing w:val="3"/>
          <w:sz w:val="20"/>
          <w:szCs w:val="20"/>
        </w:rPr>
        <w:t xml:space="preserve"> </w:t>
      </w:r>
      <w:r>
        <w:rPr>
          <w:rFonts w:ascii="Arial" w:eastAsia="Arial" w:hAnsi="Arial" w:cs="Arial"/>
          <w:i/>
          <w:sz w:val="20"/>
          <w:szCs w:val="20"/>
        </w:rPr>
        <w:t>the</w:t>
      </w:r>
      <w:r>
        <w:rPr>
          <w:rFonts w:ascii="Arial" w:eastAsia="Arial" w:hAnsi="Arial" w:cs="Arial"/>
          <w:i/>
          <w:spacing w:val="3"/>
          <w:sz w:val="20"/>
          <w:szCs w:val="20"/>
        </w:rPr>
        <w:t xml:space="preserve"> </w:t>
      </w:r>
      <w:r>
        <w:rPr>
          <w:rFonts w:ascii="Arial" w:eastAsia="Arial" w:hAnsi="Arial" w:cs="Arial"/>
          <w:i/>
          <w:sz w:val="20"/>
          <w:szCs w:val="20"/>
        </w:rPr>
        <w:t>depart</w:t>
      </w:r>
      <w:r>
        <w:rPr>
          <w:rFonts w:ascii="Arial" w:eastAsia="Arial" w:hAnsi="Arial" w:cs="Arial"/>
          <w:i/>
          <w:spacing w:val="-2"/>
          <w:sz w:val="20"/>
          <w:szCs w:val="20"/>
        </w:rPr>
        <w:t>m</w:t>
      </w:r>
      <w:r>
        <w:rPr>
          <w:rFonts w:ascii="Arial" w:eastAsia="Arial" w:hAnsi="Arial" w:cs="Arial"/>
          <w:i/>
          <w:sz w:val="20"/>
          <w:szCs w:val="20"/>
        </w:rPr>
        <w:t>ent</w:t>
      </w:r>
      <w:r>
        <w:rPr>
          <w:rFonts w:ascii="Arial" w:eastAsia="Arial" w:hAnsi="Arial" w:cs="Arial"/>
          <w:i/>
          <w:spacing w:val="3"/>
          <w:sz w:val="20"/>
          <w:szCs w:val="20"/>
        </w:rPr>
        <w:t xml:space="preserve"> </w:t>
      </w:r>
      <w:r>
        <w:rPr>
          <w:rFonts w:ascii="Arial" w:eastAsia="Arial" w:hAnsi="Arial" w:cs="Arial"/>
          <w:i/>
          <w:sz w:val="20"/>
          <w:szCs w:val="20"/>
        </w:rPr>
        <w:t>where</w:t>
      </w:r>
      <w:r>
        <w:rPr>
          <w:rFonts w:ascii="Arial" w:eastAsia="Arial" w:hAnsi="Arial" w:cs="Arial"/>
          <w:i/>
          <w:spacing w:val="3"/>
          <w:sz w:val="20"/>
          <w:szCs w:val="20"/>
        </w:rPr>
        <w:t xml:space="preserve"> </w:t>
      </w:r>
      <w:r>
        <w:rPr>
          <w:rFonts w:ascii="Arial" w:eastAsia="Arial" w:hAnsi="Arial" w:cs="Arial"/>
          <w:i/>
          <w:sz w:val="20"/>
          <w:szCs w:val="20"/>
        </w:rPr>
        <w:t>the</w:t>
      </w:r>
      <w:r>
        <w:rPr>
          <w:rFonts w:ascii="Arial" w:eastAsia="Arial" w:hAnsi="Arial" w:cs="Arial"/>
          <w:i/>
          <w:spacing w:val="3"/>
          <w:sz w:val="20"/>
          <w:szCs w:val="20"/>
        </w:rPr>
        <w:t xml:space="preserve"> </w:t>
      </w:r>
      <w:r>
        <w:rPr>
          <w:rFonts w:ascii="Arial" w:eastAsia="Arial" w:hAnsi="Arial" w:cs="Arial"/>
          <w:i/>
          <w:sz w:val="20"/>
          <w:szCs w:val="20"/>
        </w:rPr>
        <w:t>vacancy</w:t>
      </w:r>
      <w:r>
        <w:rPr>
          <w:rFonts w:ascii="Arial" w:eastAsia="Arial" w:hAnsi="Arial" w:cs="Arial"/>
          <w:i/>
          <w:spacing w:val="3"/>
          <w:sz w:val="20"/>
          <w:szCs w:val="20"/>
        </w:rPr>
        <w:t xml:space="preserve"> </w:t>
      </w:r>
      <w:r>
        <w:rPr>
          <w:rFonts w:ascii="Arial" w:eastAsia="Arial" w:hAnsi="Arial" w:cs="Arial"/>
          <w:i/>
          <w:sz w:val="20"/>
          <w:szCs w:val="20"/>
        </w:rPr>
        <w:t>exists, if</w:t>
      </w:r>
      <w:r>
        <w:rPr>
          <w:rFonts w:ascii="Arial" w:eastAsia="Arial" w:hAnsi="Arial" w:cs="Arial"/>
          <w:i/>
          <w:spacing w:val="-1"/>
          <w:sz w:val="20"/>
          <w:szCs w:val="20"/>
        </w:rPr>
        <w:t xml:space="preserve"> </w:t>
      </w:r>
      <w:r>
        <w:rPr>
          <w:rFonts w:ascii="Arial" w:eastAsia="Arial" w:hAnsi="Arial" w:cs="Arial"/>
          <w:i/>
          <w:sz w:val="20"/>
          <w:szCs w:val="20"/>
        </w:rPr>
        <w:t>needed.)</w:t>
      </w:r>
    </w:p>
    <w:p w14:paraId="16BE4274" w14:textId="77777777" w:rsidR="0007706C" w:rsidRPr="00614BE4" w:rsidRDefault="0007706C" w:rsidP="00614BE4">
      <w:pPr>
        <w:pStyle w:val="ListParagraph"/>
        <w:jc w:val="both"/>
        <w:rPr>
          <w:rFonts w:ascii="Arial" w:hAnsi="Arial" w:cs="Arial"/>
          <w:spacing w:val="-1"/>
          <w:sz w:val="20"/>
          <w:szCs w:val="20"/>
        </w:rPr>
      </w:pPr>
    </w:p>
    <w:p w14:paraId="1C080C2C" w14:textId="77777777" w:rsidR="0007706C" w:rsidRPr="00C07CA9" w:rsidRDefault="003A3DEC" w:rsidP="0031401D">
      <w:pPr>
        <w:ind w:right="29"/>
        <w:jc w:val="both"/>
        <w:rPr>
          <w:rFonts w:ascii="Arial" w:eastAsia="Arial" w:hAnsi="Arial" w:cs="Arial"/>
          <w:sz w:val="20"/>
          <w:szCs w:val="20"/>
        </w:rPr>
      </w:pPr>
      <w:r w:rsidRPr="00C07CA9">
        <w:rPr>
          <w:rFonts w:ascii="Arial" w:eastAsia="Arial" w:hAnsi="Arial" w:cs="Arial"/>
          <w:i/>
          <w:spacing w:val="-1"/>
          <w:sz w:val="20"/>
          <w:szCs w:val="20"/>
        </w:rPr>
        <w:t>Education:</w:t>
      </w:r>
    </w:p>
    <w:p w14:paraId="37EB6EF5" w14:textId="51A6A26D" w:rsidR="0007706C" w:rsidRPr="00C07CA9" w:rsidRDefault="00C07CA9" w:rsidP="0031401D">
      <w:pPr>
        <w:spacing w:before="10" w:line="220" w:lineRule="exact"/>
        <w:ind w:right="29"/>
        <w:rPr>
          <w:rFonts w:ascii="Arial" w:hAnsi="Arial" w:cs="Arial"/>
          <w:sz w:val="20"/>
          <w:szCs w:val="20"/>
        </w:rPr>
      </w:pPr>
      <w:r>
        <w:rPr>
          <w:rFonts w:ascii="Arial" w:hAnsi="Arial" w:cs="Arial"/>
          <w:sz w:val="20"/>
          <w:szCs w:val="20"/>
        </w:rPr>
        <w:t>Bachelor’s degree</w:t>
      </w:r>
      <w:r w:rsidR="00614BE4">
        <w:rPr>
          <w:rFonts w:ascii="Arial" w:hAnsi="Arial" w:cs="Arial"/>
          <w:sz w:val="20"/>
          <w:szCs w:val="20"/>
        </w:rPr>
        <w:t>.</w:t>
      </w:r>
    </w:p>
    <w:p w14:paraId="4F42D941" w14:textId="77777777" w:rsidR="00C07CA9" w:rsidRPr="00614BE4" w:rsidRDefault="00C07CA9" w:rsidP="00614BE4">
      <w:pPr>
        <w:pStyle w:val="ListParagraph"/>
        <w:jc w:val="both"/>
        <w:rPr>
          <w:rFonts w:ascii="Arial" w:hAnsi="Arial" w:cs="Arial"/>
          <w:spacing w:val="-1"/>
          <w:sz w:val="20"/>
          <w:szCs w:val="20"/>
        </w:rPr>
      </w:pPr>
    </w:p>
    <w:p w14:paraId="5E0C906F" w14:textId="77777777" w:rsidR="0007706C" w:rsidRPr="00C07CA9" w:rsidRDefault="003A3DEC" w:rsidP="00614BE4">
      <w:pPr>
        <w:ind w:right="29"/>
        <w:jc w:val="both"/>
        <w:rPr>
          <w:rFonts w:ascii="Arial" w:eastAsia="Arial" w:hAnsi="Arial" w:cs="Arial"/>
          <w:sz w:val="20"/>
          <w:szCs w:val="20"/>
        </w:rPr>
      </w:pPr>
      <w:r w:rsidRPr="00C07CA9">
        <w:rPr>
          <w:rFonts w:ascii="Arial" w:eastAsia="Arial" w:hAnsi="Arial" w:cs="Arial"/>
          <w:i/>
          <w:sz w:val="20"/>
          <w:szCs w:val="20"/>
        </w:rPr>
        <w:t>Experience:</w:t>
      </w:r>
    </w:p>
    <w:p w14:paraId="6394D678" w14:textId="12EC0927" w:rsidR="0007706C" w:rsidRPr="00C07CA9" w:rsidRDefault="00C07CA9" w:rsidP="00614BE4">
      <w:pPr>
        <w:spacing w:line="200" w:lineRule="exact"/>
        <w:ind w:right="29"/>
        <w:jc w:val="both"/>
        <w:rPr>
          <w:rFonts w:ascii="Arial" w:hAnsi="Arial" w:cs="Arial"/>
          <w:sz w:val="20"/>
          <w:szCs w:val="20"/>
        </w:rPr>
      </w:pPr>
      <w:r w:rsidRPr="00C07CA9">
        <w:rPr>
          <w:rFonts w:ascii="Arial" w:hAnsi="Arial" w:cs="Arial"/>
          <w:sz w:val="20"/>
          <w:szCs w:val="20"/>
        </w:rPr>
        <w:t>Increasingly responsible</w:t>
      </w:r>
      <w:r w:rsidR="005B017B" w:rsidRPr="00575BAB">
        <w:rPr>
          <w:rFonts w:ascii="Arial" w:hAnsi="Arial" w:cs="Arial"/>
          <w:sz w:val="20"/>
          <w:szCs w:val="20"/>
        </w:rPr>
        <w:t xml:space="preserve"> (2-4 years full-time equivalent)</w:t>
      </w:r>
      <w:r w:rsidRPr="00575BAB">
        <w:rPr>
          <w:rFonts w:ascii="Arial" w:hAnsi="Arial" w:cs="Arial"/>
          <w:sz w:val="20"/>
          <w:szCs w:val="20"/>
        </w:rPr>
        <w:t xml:space="preserve"> </w:t>
      </w:r>
      <w:r w:rsidRPr="00C07CA9">
        <w:rPr>
          <w:rFonts w:ascii="Arial" w:hAnsi="Arial" w:cs="Arial"/>
          <w:sz w:val="20"/>
          <w:szCs w:val="20"/>
        </w:rPr>
        <w:t>experience in an educational setting and prior experience coordinating outreach programs and implementing student support activities for diverse communities; demonstr</w:t>
      </w:r>
      <w:r w:rsidR="00CF38D9">
        <w:rPr>
          <w:rFonts w:ascii="Arial" w:hAnsi="Arial" w:cs="Arial"/>
          <w:sz w:val="20"/>
          <w:szCs w:val="20"/>
        </w:rPr>
        <w:t>ated public speaking experience</w:t>
      </w:r>
      <w:r w:rsidR="00045EAA">
        <w:rPr>
          <w:rFonts w:ascii="Arial" w:hAnsi="Arial" w:cs="Arial"/>
          <w:sz w:val="20"/>
          <w:szCs w:val="20"/>
        </w:rPr>
        <w:t>.</w:t>
      </w:r>
    </w:p>
    <w:p w14:paraId="5FF4B7C5" w14:textId="77777777" w:rsidR="0007706C" w:rsidRPr="00614BE4" w:rsidRDefault="0007706C" w:rsidP="00614BE4">
      <w:pPr>
        <w:pStyle w:val="ListParagraph"/>
        <w:jc w:val="both"/>
        <w:rPr>
          <w:rFonts w:ascii="Arial" w:hAnsi="Arial" w:cs="Arial"/>
          <w:spacing w:val="-1"/>
          <w:sz w:val="20"/>
          <w:szCs w:val="20"/>
        </w:rPr>
      </w:pPr>
    </w:p>
    <w:p w14:paraId="4A3AFC46" w14:textId="77777777" w:rsidR="0007706C" w:rsidRPr="00575BAB" w:rsidRDefault="003A3DEC" w:rsidP="0031401D">
      <w:pPr>
        <w:pStyle w:val="Heading1"/>
        <w:ind w:left="0" w:right="29"/>
        <w:jc w:val="both"/>
        <w:rPr>
          <w:b w:val="0"/>
          <w:bCs w:val="0"/>
        </w:rPr>
      </w:pPr>
      <w:r w:rsidRPr="00575BAB">
        <w:rPr>
          <w:spacing w:val="-1"/>
          <w:u w:color="000000"/>
        </w:rPr>
        <w:t>LICENSE</w:t>
      </w:r>
      <w:r w:rsidRPr="00575BAB">
        <w:rPr>
          <w:spacing w:val="-15"/>
          <w:u w:color="000000"/>
        </w:rPr>
        <w:t xml:space="preserve"> </w:t>
      </w:r>
      <w:r w:rsidRPr="00575BAB">
        <w:rPr>
          <w:spacing w:val="-1"/>
          <w:u w:color="000000"/>
        </w:rPr>
        <w:t>OR</w:t>
      </w:r>
      <w:r w:rsidRPr="00575BAB">
        <w:rPr>
          <w:spacing w:val="-15"/>
          <w:u w:color="000000"/>
        </w:rPr>
        <w:t xml:space="preserve"> </w:t>
      </w:r>
      <w:r w:rsidRPr="00575BAB">
        <w:rPr>
          <w:spacing w:val="-1"/>
          <w:u w:color="000000"/>
        </w:rPr>
        <w:t>CERTIFICATE:</w:t>
      </w:r>
    </w:p>
    <w:p w14:paraId="53ECDEFF" w14:textId="77777777" w:rsidR="0007706C" w:rsidRDefault="003A3DEC" w:rsidP="0031401D">
      <w:pPr>
        <w:pStyle w:val="BodyText"/>
        <w:spacing w:before="2" w:line="230" w:lineRule="exact"/>
        <w:ind w:left="0" w:right="29"/>
        <w:jc w:val="both"/>
      </w:pPr>
      <w:r>
        <w:t>This</w:t>
      </w:r>
      <w:r>
        <w:rPr>
          <w:spacing w:val="28"/>
        </w:rPr>
        <w:t xml:space="preserve"> </w:t>
      </w:r>
      <w:r>
        <w:t>classification</w:t>
      </w:r>
      <w:r>
        <w:rPr>
          <w:spacing w:val="27"/>
        </w:rPr>
        <w:t xml:space="preserve"> </w:t>
      </w:r>
      <w:r>
        <w:t>requires</w:t>
      </w:r>
      <w:r>
        <w:rPr>
          <w:spacing w:val="27"/>
        </w:rPr>
        <w:t xml:space="preserve"> </w:t>
      </w:r>
      <w:r>
        <w:t>the</w:t>
      </w:r>
      <w:r>
        <w:rPr>
          <w:spacing w:val="27"/>
        </w:rPr>
        <w:t xml:space="preserve"> </w:t>
      </w:r>
      <w:r>
        <w:t>use</w:t>
      </w:r>
      <w:r>
        <w:rPr>
          <w:spacing w:val="27"/>
        </w:rPr>
        <w:t xml:space="preserve"> </w:t>
      </w:r>
      <w:r>
        <w:t>of</w:t>
      </w:r>
      <w:r>
        <w:rPr>
          <w:spacing w:val="27"/>
        </w:rPr>
        <w:t xml:space="preserve"> </w:t>
      </w:r>
      <w:r>
        <w:t>a</w:t>
      </w:r>
      <w:r>
        <w:rPr>
          <w:spacing w:val="27"/>
        </w:rPr>
        <w:t xml:space="preserve"> </w:t>
      </w:r>
      <w:r>
        <w:t>personal</w:t>
      </w:r>
      <w:r>
        <w:rPr>
          <w:spacing w:val="27"/>
        </w:rPr>
        <w:t xml:space="preserve"> </w:t>
      </w:r>
      <w:r>
        <w:t>or</w:t>
      </w:r>
      <w:r>
        <w:rPr>
          <w:spacing w:val="27"/>
        </w:rPr>
        <w:t xml:space="preserve"> </w:t>
      </w:r>
      <w:r>
        <w:t>District</w:t>
      </w:r>
      <w:r>
        <w:rPr>
          <w:spacing w:val="27"/>
        </w:rPr>
        <w:t xml:space="preserve"> </w:t>
      </w:r>
      <w:r>
        <w:t>vehicle</w:t>
      </w:r>
      <w:r>
        <w:rPr>
          <w:spacing w:val="27"/>
        </w:rPr>
        <w:t xml:space="preserve"> </w:t>
      </w:r>
      <w:r>
        <w:t>while</w:t>
      </w:r>
      <w:r>
        <w:rPr>
          <w:spacing w:val="27"/>
        </w:rPr>
        <w:t xml:space="preserve"> </w:t>
      </w:r>
      <w:r>
        <w:t>conducting</w:t>
      </w:r>
      <w:r>
        <w:rPr>
          <w:spacing w:val="27"/>
        </w:rPr>
        <w:t xml:space="preserve"> </w:t>
      </w:r>
      <w:r>
        <w:t>District</w:t>
      </w:r>
      <w:r>
        <w:rPr>
          <w:spacing w:val="27"/>
        </w:rPr>
        <w:t xml:space="preserve"> </w:t>
      </w:r>
      <w:r>
        <w:t>business. Must</w:t>
      </w:r>
      <w:r>
        <w:rPr>
          <w:spacing w:val="-1"/>
        </w:rPr>
        <w:t xml:space="preserve"> </w:t>
      </w:r>
      <w:r>
        <w:t>possess</w:t>
      </w:r>
      <w:r>
        <w:rPr>
          <w:spacing w:val="-1"/>
        </w:rPr>
        <w:t xml:space="preserve"> </w:t>
      </w:r>
      <w:r>
        <w:t>a</w:t>
      </w:r>
      <w:r>
        <w:rPr>
          <w:spacing w:val="-1"/>
        </w:rPr>
        <w:t xml:space="preserve"> </w:t>
      </w:r>
      <w:r>
        <w:t>valid</w:t>
      </w:r>
      <w:r>
        <w:rPr>
          <w:spacing w:val="-1"/>
        </w:rPr>
        <w:t xml:space="preserve"> </w:t>
      </w:r>
      <w:r>
        <w:t>(Class</w:t>
      </w:r>
      <w:r>
        <w:rPr>
          <w:spacing w:val="-1"/>
        </w:rPr>
        <w:t xml:space="preserve"> </w:t>
      </w:r>
      <w:r>
        <w:t>C)</w:t>
      </w:r>
      <w:r>
        <w:rPr>
          <w:spacing w:val="-1"/>
        </w:rPr>
        <w:t xml:space="preserve"> </w:t>
      </w:r>
      <w:r>
        <w:t>California</w:t>
      </w:r>
      <w:r>
        <w:rPr>
          <w:spacing w:val="-1"/>
        </w:rPr>
        <w:t xml:space="preserve"> </w:t>
      </w:r>
      <w:r>
        <w:t>dri</w:t>
      </w:r>
      <w:r>
        <w:rPr>
          <w:spacing w:val="1"/>
        </w:rPr>
        <w:t>v</w:t>
      </w:r>
      <w:r>
        <w:t>er’s</w:t>
      </w:r>
      <w:r>
        <w:rPr>
          <w:spacing w:val="-1"/>
        </w:rPr>
        <w:t xml:space="preserve"> </w:t>
      </w:r>
      <w:r>
        <w:t>license</w:t>
      </w:r>
      <w:r>
        <w:rPr>
          <w:spacing w:val="-1"/>
        </w:rPr>
        <w:t xml:space="preserve"> </w:t>
      </w:r>
      <w:r>
        <w:t>and</w:t>
      </w:r>
      <w:r>
        <w:rPr>
          <w:spacing w:val="-1"/>
        </w:rPr>
        <w:t xml:space="preserve"> </w:t>
      </w:r>
      <w:r>
        <w:t>an</w:t>
      </w:r>
      <w:r>
        <w:rPr>
          <w:spacing w:val="-1"/>
        </w:rPr>
        <w:t xml:space="preserve"> </w:t>
      </w:r>
      <w:r>
        <w:t>acceptable</w:t>
      </w:r>
      <w:r>
        <w:rPr>
          <w:spacing w:val="-1"/>
        </w:rPr>
        <w:t xml:space="preserve"> </w:t>
      </w:r>
      <w:r>
        <w:t>driving</w:t>
      </w:r>
      <w:r>
        <w:rPr>
          <w:spacing w:val="-1"/>
        </w:rPr>
        <w:t xml:space="preserve"> </w:t>
      </w:r>
      <w:r>
        <w:t>record.</w:t>
      </w:r>
    </w:p>
    <w:p w14:paraId="4133C71C" w14:textId="77777777" w:rsidR="0007706C" w:rsidRPr="00614BE4" w:rsidRDefault="0007706C" w:rsidP="00614BE4">
      <w:pPr>
        <w:pStyle w:val="ListParagraph"/>
        <w:jc w:val="both"/>
        <w:rPr>
          <w:rFonts w:ascii="Arial" w:hAnsi="Arial" w:cs="Arial"/>
          <w:spacing w:val="-1"/>
          <w:sz w:val="20"/>
          <w:szCs w:val="20"/>
        </w:rPr>
      </w:pPr>
    </w:p>
    <w:p w14:paraId="7A6A5B47" w14:textId="77777777" w:rsidR="0007706C" w:rsidRPr="00614BE4" w:rsidRDefault="0007706C" w:rsidP="00614BE4">
      <w:pPr>
        <w:pStyle w:val="ListParagraph"/>
        <w:jc w:val="both"/>
        <w:rPr>
          <w:rFonts w:ascii="Arial" w:hAnsi="Arial" w:cs="Arial"/>
          <w:spacing w:val="-1"/>
          <w:sz w:val="20"/>
          <w:szCs w:val="20"/>
        </w:rPr>
      </w:pPr>
    </w:p>
    <w:p w14:paraId="1075FD2D" w14:textId="6B49EA2C" w:rsidR="00362EC3" w:rsidRPr="00575BAB" w:rsidRDefault="00362EC3" w:rsidP="00614BE4">
      <w:pPr>
        <w:pStyle w:val="Heading1"/>
        <w:ind w:left="0" w:right="29"/>
        <w:jc w:val="both"/>
        <w:rPr>
          <w:b w:val="0"/>
          <w:bCs w:val="0"/>
        </w:rPr>
      </w:pPr>
      <w:r w:rsidRPr="00575BAB">
        <w:rPr>
          <w:spacing w:val="-1"/>
          <w:u w:color="000000"/>
        </w:rPr>
        <w:t>SPECIAL REQUIREMENTS:</w:t>
      </w:r>
    </w:p>
    <w:p w14:paraId="7D7AA912" w14:textId="2AA1F568" w:rsidR="0007706C" w:rsidRPr="00362EC3" w:rsidRDefault="00362EC3" w:rsidP="00614BE4">
      <w:pPr>
        <w:spacing w:line="200" w:lineRule="exact"/>
        <w:ind w:right="29"/>
        <w:jc w:val="both"/>
        <w:rPr>
          <w:rFonts w:ascii="Arial" w:hAnsi="Arial" w:cs="Arial"/>
          <w:sz w:val="20"/>
          <w:szCs w:val="20"/>
        </w:rPr>
      </w:pPr>
      <w:r w:rsidRPr="00362EC3">
        <w:rPr>
          <w:rFonts w:ascii="Arial" w:hAnsi="Arial" w:cs="Arial"/>
          <w:sz w:val="20"/>
          <w:szCs w:val="20"/>
        </w:rPr>
        <w:t xml:space="preserve">Position </w:t>
      </w:r>
      <w:r>
        <w:rPr>
          <w:rFonts w:ascii="Arial" w:hAnsi="Arial" w:cs="Arial"/>
          <w:sz w:val="20"/>
          <w:szCs w:val="20"/>
        </w:rPr>
        <w:t>may require</w:t>
      </w:r>
      <w:r w:rsidRPr="00362EC3">
        <w:rPr>
          <w:rFonts w:ascii="Arial" w:hAnsi="Arial" w:cs="Arial"/>
          <w:sz w:val="20"/>
          <w:szCs w:val="20"/>
        </w:rPr>
        <w:t xml:space="preserve"> travel to various area middle and high schools, organizations, and community agencies. Ability to lift up to 50 lbs. unassisted. May require work in the evening, especially during particular months of the year. </w:t>
      </w:r>
    </w:p>
    <w:p w14:paraId="65B50216" w14:textId="77777777" w:rsidR="0007706C" w:rsidRDefault="0007706C" w:rsidP="00614BE4">
      <w:pPr>
        <w:spacing w:line="200" w:lineRule="exact"/>
        <w:ind w:right="29"/>
        <w:jc w:val="both"/>
        <w:rPr>
          <w:sz w:val="20"/>
          <w:szCs w:val="20"/>
        </w:rPr>
      </w:pPr>
    </w:p>
    <w:sectPr w:rsidR="0007706C" w:rsidSect="00614BE4">
      <w:headerReference w:type="default" r:id="rId7"/>
      <w:footerReference w:type="default" r:id="rId8"/>
      <w:headerReference w:type="first" r:id="rId9"/>
      <w:pgSz w:w="12240" w:h="15840" w:code="1"/>
      <w:pgMar w:top="1008" w:right="1526" w:bottom="720" w:left="1325"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FEAE8" w14:textId="77777777" w:rsidR="00707C58" w:rsidRDefault="00707C58" w:rsidP="00707C58">
      <w:r>
        <w:separator/>
      </w:r>
    </w:p>
  </w:endnote>
  <w:endnote w:type="continuationSeparator" w:id="0">
    <w:p w14:paraId="3B911508" w14:textId="77777777" w:rsidR="00707C58" w:rsidRDefault="00707C58" w:rsidP="0070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43AA5" w14:textId="6EF4F2AF" w:rsidR="00614BE4" w:rsidRDefault="00614BE4" w:rsidP="00614BE4">
    <w:pPr>
      <w:spacing w:before="79"/>
      <w:ind w:right="120"/>
      <w:jc w:val="right"/>
      <w:rPr>
        <w:rFonts w:ascii="Arial" w:eastAsia="Arial" w:hAnsi="Arial" w:cs="Arial"/>
        <w:sz w:val="16"/>
        <w:szCs w:val="16"/>
      </w:rPr>
    </w:pPr>
    <w:r>
      <w:rPr>
        <w:noProof/>
      </w:rPr>
      <mc:AlternateContent>
        <mc:Choice Requires="wpg">
          <w:drawing>
            <wp:anchor distT="0" distB="0" distL="114300" distR="114300" simplePos="0" relativeHeight="251663360" behindDoc="1" locked="0" layoutInCell="1" allowOverlap="1" wp14:anchorId="4F0AA28F" wp14:editId="660B37E4">
              <wp:simplePos x="0" y="0"/>
              <wp:positionH relativeFrom="page">
                <wp:posOffset>895350</wp:posOffset>
              </wp:positionH>
              <wp:positionV relativeFrom="paragraph">
                <wp:posOffset>34925</wp:posOffset>
              </wp:positionV>
              <wp:extent cx="5981700" cy="1270"/>
              <wp:effectExtent l="9525" t="13970" r="9525" b="133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55"/>
                        <a:chExt cx="9420" cy="2"/>
                      </a:xfrm>
                    </wpg:grpSpPr>
                    <wps:wsp>
                      <wps:cNvPr id="7" name="Freeform 7"/>
                      <wps:cNvSpPr>
                        <a:spLocks/>
                      </wps:cNvSpPr>
                      <wps:spPr bwMode="auto">
                        <a:xfrm>
                          <a:off x="1410" y="5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8B7FB" id="Group 6" o:spid="_x0000_s1026" style="position:absolute;margin-left:70.5pt;margin-top:2.75pt;width:471pt;height:.1pt;z-index:-251653120;mso-position-horizontal-relative:page" coordorigin="1410,5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">
              <v:shape id="Freeform 7" o:spid="_x0000_s1027" style="position:absolute;left:1410;top:5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WhsMA&#10;AADaAAAADwAAAGRycy9kb3ducmV2LnhtbESPQWvCQBSE7wX/w/IEL6VulKoluooELD0VNB48vmZf&#10;s8Hs25hdTfrvu4LgcZiZb5jVpre1uFHrK8cKJuMEBHHhdMWlgmO+e/sA4QOyxtoxKfgjD5v14GWF&#10;qXYd7+l2CKWIEPYpKjAhNKmUvjBk0Y9dQxy9X9daDFG2pdQtdhFuazlNkrm0WHFcMNhQZqg4H65W&#10;QfY+M/Ly3SV58TM/nfKsfv2kiVKjYb9dggjUh2f40f7SChZwvx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WWhsMAAADaAAAADwAAAAAAAAAAAAAAAACYAgAAZHJzL2Rv&#10;d25yZXYueG1sUEsFBgAAAAAEAAQA9QAAAIgDAAAAAA==&#10;" path="m,l9420,e" filled="f" strokeweight=".82pt">
                <v:path arrowok="t" o:connecttype="custom" o:connectlocs="0,0;9420,0" o:connectangles="0,0"/>
              </v:shape>
              <w10:wrap anchorx="page"/>
            </v:group>
          </w:pict>
        </mc:Fallback>
      </mc:AlternateContent>
    </w:r>
    <w:r>
      <w:rPr>
        <w:rFonts w:ascii="Arial" w:eastAsia="Arial" w:hAnsi="Arial" w:cs="Arial"/>
        <w:sz w:val="16"/>
        <w:szCs w:val="16"/>
      </w:rPr>
      <w:t>PA</w:t>
    </w:r>
    <w:r>
      <w:rPr>
        <w:rFonts w:ascii="Arial" w:eastAsia="Arial" w:hAnsi="Arial" w:cs="Arial"/>
        <w:spacing w:val="-1"/>
        <w:sz w:val="16"/>
        <w:szCs w:val="16"/>
      </w:rPr>
      <w:t>G</w:t>
    </w:r>
    <w:r>
      <w:rPr>
        <w:rFonts w:ascii="Arial" w:eastAsia="Arial" w:hAnsi="Arial" w:cs="Arial"/>
        <w:sz w:val="16"/>
        <w:szCs w:val="16"/>
      </w:rPr>
      <w:t>E</w:t>
    </w:r>
    <w:r>
      <w:rPr>
        <w:rFonts w:ascii="Arial" w:eastAsia="Arial" w:hAnsi="Arial" w:cs="Arial"/>
        <w:spacing w:val="-6"/>
        <w:sz w:val="16"/>
        <w:szCs w:val="16"/>
      </w:rPr>
      <w:t xml:space="preserve"> </w:t>
    </w:r>
    <w:r w:rsidRPr="00614BE4">
      <w:rPr>
        <w:rFonts w:ascii="Arial" w:eastAsia="Arial" w:hAnsi="Arial" w:cs="Arial"/>
        <w:spacing w:val="-6"/>
        <w:sz w:val="16"/>
        <w:szCs w:val="16"/>
      </w:rPr>
      <w:fldChar w:fldCharType="begin"/>
    </w:r>
    <w:r w:rsidRPr="00614BE4">
      <w:rPr>
        <w:rFonts w:ascii="Arial" w:eastAsia="Arial" w:hAnsi="Arial" w:cs="Arial"/>
        <w:spacing w:val="-6"/>
        <w:sz w:val="16"/>
        <w:szCs w:val="16"/>
      </w:rPr>
      <w:instrText xml:space="preserve"> PAGE   \* MERGEFORMAT </w:instrText>
    </w:r>
    <w:r w:rsidRPr="00614BE4">
      <w:rPr>
        <w:rFonts w:ascii="Arial" w:eastAsia="Arial" w:hAnsi="Arial" w:cs="Arial"/>
        <w:spacing w:val="-6"/>
        <w:sz w:val="16"/>
        <w:szCs w:val="16"/>
      </w:rPr>
      <w:fldChar w:fldCharType="separate"/>
    </w:r>
    <w:r w:rsidR="007640AB">
      <w:rPr>
        <w:rFonts w:ascii="Arial" w:eastAsia="Arial" w:hAnsi="Arial" w:cs="Arial"/>
        <w:noProof/>
        <w:spacing w:val="-6"/>
        <w:sz w:val="16"/>
        <w:szCs w:val="16"/>
      </w:rPr>
      <w:t>2</w:t>
    </w:r>
    <w:r w:rsidRPr="00614BE4">
      <w:rPr>
        <w:rFonts w:ascii="Arial" w:eastAsia="Arial" w:hAnsi="Arial" w:cs="Arial"/>
        <w:noProof/>
        <w:spacing w:val="-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71A96" w14:textId="77777777" w:rsidR="00707C58" w:rsidRDefault="00707C58" w:rsidP="00707C58">
      <w:r>
        <w:separator/>
      </w:r>
    </w:p>
  </w:footnote>
  <w:footnote w:type="continuationSeparator" w:id="0">
    <w:p w14:paraId="1C8AA232" w14:textId="77777777" w:rsidR="00707C58" w:rsidRDefault="00707C58" w:rsidP="0070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A678" w14:textId="77777777" w:rsidR="00707C58" w:rsidRPr="00707C58" w:rsidRDefault="00707C58" w:rsidP="00707C58">
    <w:pPr>
      <w:pStyle w:val="BodyText"/>
      <w:tabs>
        <w:tab w:val="left" w:pos="580"/>
      </w:tabs>
      <w:spacing w:before="74"/>
      <w:ind w:left="0"/>
    </w:pPr>
    <w:r w:rsidRPr="00707C58">
      <w:rPr>
        <w:noProof/>
      </w:rPr>
      <mc:AlternateContent>
        <mc:Choice Requires="wpg">
          <w:drawing>
            <wp:anchor distT="0" distB="0" distL="114300" distR="114300" simplePos="0" relativeHeight="251659264" behindDoc="1" locked="0" layoutInCell="1" allowOverlap="1" wp14:anchorId="1CD7D019" wp14:editId="1E56FEAA">
              <wp:simplePos x="0" y="0"/>
              <wp:positionH relativeFrom="page">
                <wp:posOffset>895350</wp:posOffset>
              </wp:positionH>
              <wp:positionV relativeFrom="paragraph">
                <wp:posOffset>327660</wp:posOffset>
              </wp:positionV>
              <wp:extent cx="5981700" cy="1270"/>
              <wp:effectExtent l="9525" t="6985" r="952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516"/>
                        <a:chExt cx="9420" cy="2"/>
                      </a:xfrm>
                    </wpg:grpSpPr>
                    <wps:wsp>
                      <wps:cNvPr id="5" name="Freeform 5"/>
                      <wps:cNvSpPr>
                        <a:spLocks/>
                      </wps:cNvSpPr>
                      <wps:spPr bwMode="auto">
                        <a:xfrm>
                          <a:off x="1410" y="516"/>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C7018" id="Group 4" o:spid="_x0000_s1026" style="position:absolute;margin-left:70.5pt;margin-top:25.8pt;width:471pt;height:.1pt;z-index:-251657216;mso-position-horizontal-relative:page" coordorigin="1410,51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">
              <v:shape id="Freeform 5" o:spid="_x0000_s1027" style="position:absolute;left:1410;top:5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tasMA&#10;AADaAAAADwAAAGRycy9kb3ducmV2LnhtbESPQWvCQBSE74X+h+UVvBTdKDVI6ioloHgqaDx4fM2+&#10;ZkOzb9PsauK/dwXB4zAz3zDL9WAbcaHO144VTCcJCOLS6ZorBcdiM16A8AFZY+OYFFzJw3r1+rLE&#10;TLue93Q5hEpECPsMFZgQ2kxKXxqy6CeuJY7er+sshii7SuoO+wi3jZwlSSot1hwXDLaUGyr/Dmer&#10;IP+YG/n/3SdF+ZOeTkXevG9pqtTobfj6BBFoCM/wo73TCuZwvxJv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utasMAAADaAAAADwAAAAAAAAAAAAAAAACYAgAAZHJzL2Rv&#10;d25yZXYueG1sUEsFBgAAAAAEAAQA9QAAAIgDAAAAAA==&#10;" path="m,l9420,e" filled="f" strokeweight=".82pt">
                <v:path arrowok="t" o:connecttype="custom" o:connectlocs="0,0;9420,0" o:connectangles="0,0"/>
              </v:shape>
              <w10:wrap anchorx="page"/>
            </v:group>
          </w:pict>
        </mc:Fallback>
      </mc:AlternateContent>
    </w:r>
    <w:r w:rsidRPr="00707C58">
      <w:rPr>
        <w:spacing w:val="-1"/>
      </w:rPr>
      <w:t>TITLE</w:t>
    </w:r>
    <w:r w:rsidRPr="00707C58">
      <w:t xml:space="preserve">: </w:t>
    </w:r>
    <w:r w:rsidRPr="00707C58">
      <w:rPr>
        <w:spacing w:val="8"/>
      </w:rPr>
      <w:t xml:space="preserve"> </w:t>
    </w:r>
    <w:r w:rsidRPr="00707C58">
      <w:rPr>
        <w:spacing w:val="-1"/>
      </w:rPr>
      <w:t>COORDINATOR</w:t>
    </w:r>
    <w:r w:rsidRPr="00707C58">
      <w:rPr>
        <w:sz w:val="24"/>
        <w:szCs w:val="24"/>
      </w:rPr>
      <w:t xml:space="preserve">, </w:t>
    </w:r>
    <w:r w:rsidRPr="00707C58">
      <w:rPr>
        <w:spacing w:val="-1"/>
      </w:rPr>
      <w:t>STUDEN</w:t>
    </w:r>
    <w:r w:rsidRPr="00707C58">
      <w:t>T</w:t>
    </w:r>
    <w:r w:rsidRPr="00707C58">
      <w:rPr>
        <w:spacing w:val="-1"/>
      </w:rPr>
      <w:t xml:space="preserve"> SUCCESS PROGRAM</w:t>
    </w:r>
  </w:p>
  <w:p w14:paraId="0D79351F" w14:textId="77777777" w:rsidR="00707C58" w:rsidRDefault="00707C58" w:rsidP="00707C58">
    <w:pPr>
      <w:spacing w:before="4" w:line="130" w:lineRule="exact"/>
      <w:rPr>
        <w:sz w:val="13"/>
        <w:szCs w:val="13"/>
      </w:rPr>
    </w:pPr>
  </w:p>
  <w:p w14:paraId="7DF78C8C" w14:textId="77777777" w:rsidR="00707C58" w:rsidRDefault="00707C58" w:rsidP="00707C58">
    <w:pPr>
      <w:spacing w:line="200" w:lineRule="exact"/>
      <w:rPr>
        <w:sz w:val="20"/>
        <w:szCs w:val="20"/>
      </w:rPr>
    </w:pPr>
  </w:p>
  <w:p w14:paraId="0F816AEF" w14:textId="77777777" w:rsidR="00707C58" w:rsidRDefault="00707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8825" w14:textId="1A6AC2ED" w:rsidR="0031401D" w:rsidRDefault="0031401D">
    <w:pPr>
      <w:pStyle w:val="Header"/>
    </w:pPr>
    <w:r>
      <w:rPr>
        <w:noProof/>
      </w:rPr>
      <w:drawing>
        <wp:anchor distT="0" distB="0" distL="114300" distR="114300" simplePos="0" relativeHeight="251661312" behindDoc="0" locked="0" layoutInCell="1" allowOverlap="1" wp14:anchorId="0206E593" wp14:editId="3EC12441">
          <wp:simplePos x="0" y="0"/>
          <wp:positionH relativeFrom="margin">
            <wp:posOffset>44009</wp:posOffset>
          </wp:positionH>
          <wp:positionV relativeFrom="paragraph">
            <wp:posOffset>9059</wp:posOffset>
          </wp:positionV>
          <wp:extent cx="2222500" cy="4762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C9D8D" w14:textId="63A05F09" w:rsidR="0031401D" w:rsidRDefault="0031401D">
    <w:pPr>
      <w:pStyle w:val="Header"/>
    </w:pPr>
  </w:p>
  <w:p w14:paraId="10C0CCDA" w14:textId="56C4F44B" w:rsidR="0031401D" w:rsidRDefault="0031401D">
    <w:pPr>
      <w:pStyle w:val="Header"/>
    </w:pPr>
  </w:p>
  <w:p w14:paraId="12989CEB" w14:textId="77777777" w:rsidR="0031401D" w:rsidRDefault="00314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11313"/>
    <w:multiLevelType w:val="hybridMultilevel"/>
    <w:tmpl w:val="F10CE046"/>
    <w:lvl w:ilvl="0" w:tplc="7DCECCB6">
      <w:start w:val="1"/>
      <w:numFmt w:val="decimal"/>
      <w:lvlText w:val="%1."/>
      <w:lvlJc w:val="left"/>
      <w:pPr>
        <w:ind w:hanging="300"/>
        <w:jc w:val="right"/>
      </w:pPr>
      <w:rPr>
        <w:rFonts w:ascii="Verdana" w:eastAsia="Verdana" w:hAnsi="Verdana" w:hint="default"/>
        <w:spacing w:val="5"/>
        <w:sz w:val="18"/>
        <w:szCs w:val="18"/>
      </w:rPr>
    </w:lvl>
    <w:lvl w:ilvl="1" w:tplc="EEA82298">
      <w:start w:val="1"/>
      <w:numFmt w:val="bullet"/>
      <w:lvlText w:val="•"/>
      <w:lvlJc w:val="left"/>
      <w:rPr>
        <w:rFonts w:hint="default"/>
      </w:rPr>
    </w:lvl>
    <w:lvl w:ilvl="2" w:tplc="8AF44250">
      <w:start w:val="1"/>
      <w:numFmt w:val="bullet"/>
      <w:lvlText w:val="•"/>
      <w:lvlJc w:val="left"/>
      <w:rPr>
        <w:rFonts w:hint="default"/>
      </w:rPr>
    </w:lvl>
    <w:lvl w:ilvl="3" w:tplc="8CA8A31E">
      <w:start w:val="1"/>
      <w:numFmt w:val="bullet"/>
      <w:lvlText w:val="•"/>
      <w:lvlJc w:val="left"/>
      <w:rPr>
        <w:rFonts w:hint="default"/>
      </w:rPr>
    </w:lvl>
    <w:lvl w:ilvl="4" w:tplc="3A787836">
      <w:start w:val="1"/>
      <w:numFmt w:val="bullet"/>
      <w:lvlText w:val="•"/>
      <w:lvlJc w:val="left"/>
      <w:rPr>
        <w:rFonts w:hint="default"/>
      </w:rPr>
    </w:lvl>
    <w:lvl w:ilvl="5" w:tplc="21E6F6DE">
      <w:start w:val="1"/>
      <w:numFmt w:val="bullet"/>
      <w:lvlText w:val="•"/>
      <w:lvlJc w:val="left"/>
      <w:rPr>
        <w:rFonts w:hint="default"/>
      </w:rPr>
    </w:lvl>
    <w:lvl w:ilvl="6" w:tplc="5028687E">
      <w:start w:val="1"/>
      <w:numFmt w:val="bullet"/>
      <w:lvlText w:val="•"/>
      <w:lvlJc w:val="left"/>
      <w:rPr>
        <w:rFonts w:hint="default"/>
      </w:rPr>
    </w:lvl>
    <w:lvl w:ilvl="7" w:tplc="01F0C5FA">
      <w:start w:val="1"/>
      <w:numFmt w:val="bullet"/>
      <w:lvlText w:val="•"/>
      <w:lvlJc w:val="left"/>
      <w:rPr>
        <w:rFonts w:hint="default"/>
      </w:rPr>
    </w:lvl>
    <w:lvl w:ilvl="8" w:tplc="7BB8A762">
      <w:start w:val="1"/>
      <w:numFmt w:val="bullet"/>
      <w:lvlText w:val="•"/>
      <w:lvlJc w:val="left"/>
      <w:rPr>
        <w:rFonts w:hint="default"/>
      </w:rPr>
    </w:lvl>
  </w:abstractNum>
  <w:abstractNum w:abstractNumId="1" w15:restartNumberingAfterBreak="0">
    <w:nsid w:val="675902C6"/>
    <w:multiLevelType w:val="hybridMultilevel"/>
    <w:tmpl w:val="23E0B962"/>
    <w:lvl w:ilvl="0" w:tplc="839201AE">
      <w:start w:val="1"/>
      <w:numFmt w:val="decimal"/>
      <w:lvlText w:val="%1."/>
      <w:lvlJc w:val="left"/>
      <w:pPr>
        <w:ind w:hanging="361"/>
      </w:pPr>
      <w:rPr>
        <w:rFonts w:ascii="Arial" w:eastAsia="Arial" w:hAnsi="Arial" w:hint="default"/>
        <w:sz w:val="20"/>
        <w:szCs w:val="20"/>
      </w:rPr>
    </w:lvl>
    <w:lvl w:ilvl="1" w:tplc="DBE439EE">
      <w:start w:val="1"/>
      <w:numFmt w:val="bullet"/>
      <w:lvlText w:val="•"/>
      <w:lvlJc w:val="left"/>
      <w:rPr>
        <w:rFonts w:hint="default"/>
      </w:rPr>
    </w:lvl>
    <w:lvl w:ilvl="2" w:tplc="D4A41958">
      <w:start w:val="1"/>
      <w:numFmt w:val="bullet"/>
      <w:lvlText w:val="•"/>
      <w:lvlJc w:val="left"/>
      <w:rPr>
        <w:rFonts w:hint="default"/>
      </w:rPr>
    </w:lvl>
    <w:lvl w:ilvl="3" w:tplc="9F78606E">
      <w:start w:val="1"/>
      <w:numFmt w:val="bullet"/>
      <w:lvlText w:val="•"/>
      <w:lvlJc w:val="left"/>
      <w:rPr>
        <w:rFonts w:hint="default"/>
      </w:rPr>
    </w:lvl>
    <w:lvl w:ilvl="4" w:tplc="CDACE2A0">
      <w:start w:val="1"/>
      <w:numFmt w:val="bullet"/>
      <w:lvlText w:val="•"/>
      <w:lvlJc w:val="left"/>
      <w:rPr>
        <w:rFonts w:hint="default"/>
      </w:rPr>
    </w:lvl>
    <w:lvl w:ilvl="5" w:tplc="C254BF02">
      <w:start w:val="1"/>
      <w:numFmt w:val="bullet"/>
      <w:lvlText w:val="•"/>
      <w:lvlJc w:val="left"/>
      <w:rPr>
        <w:rFonts w:hint="default"/>
      </w:rPr>
    </w:lvl>
    <w:lvl w:ilvl="6" w:tplc="669E4804">
      <w:start w:val="1"/>
      <w:numFmt w:val="bullet"/>
      <w:lvlText w:val="•"/>
      <w:lvlJc w:val="left"/>
      <w:rPr>
        <w:rFonts w:hint="default"/>
      </w:rPr>
    </w:lvl>
    <w:lvl w:ilvl="7" w:tplc="5820217C">
      <w:start w:val="1"/>
      <w:numFmt w:val="bullet"/>
      <w:lvlText w:val="•"/>
      <w:lvlJc w:val="left"/>
      <w:rPr>
        <w:rFonts w:hint="default"/>
      </w:rPr>
    </w:lvl>
    <w:lvl w:ilvl="8" w:tplc="19E010F6">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6C"/>
    <w:rsid w:val="00014537"/>
    <w:rsid w:val="00045EAA"/>
    <w:rsid w:val="0007706C"/>
    <w:rsid w:val="000D368B"/>
    <w:rsid w:val="000E5DC3"/>
    <w:rsid w:val="00183CEB"/>
    <w:rsid w:val="0023449B"/>
    <w:rsid w:val="00255B59"/>
    <w:rsid w:val="0031401D"/>
    <w:rsid w:val="00360511"/>
    <w:rsid w:val="00362EC3"/>
    <w:rsid w:val="003A3DEC"/>
    <w:rsid w:val="00575BAB"/>
    <w:rsid w:val="005B017B"/>
    <w:rsid w:val="00614BE4"/>
    <w:rsid w:val="006210BE"/>
    <w:rsid w:val="00644D76"/>
    <w:rsid w:val="00680EFF"/>
    <w:rsid w:val="0068640A"/>
    <w:rsid w:val="006C03C5"/>
    <w:rsid w:val="006C4930"/>
    <w:rsid w:val="00707C58"/>
    <w:rsid w:val="0071437D"/>
    <w:rsid w:val="00730EA0"/>
    <w:rsid w:val="007640AB"/>
    <w:rsid w:val="00883F09"/>
    <w:rsid w:val="009714CD"/>
    <w:rsid w:val="009955A6"/>
    <w:rsid w:val="00A61C72"/>
    <w:rsid w:val="00A77BB7"/>
    <w:rsid w:val="00AD3536"/>
    <w:rsid w:val="00AE6267"/>
    <w:rsid w:val="00AF49A5"/>
    <w:rsid w:val="00B5787D"/>
    <w:rsid w:val="00C07CA9"/>
    <w:rsid w:val="00C34FB2"/>
    <w:rsid w:val="00CF38D9"/>
    <w:rsid w:val="00D17CB6"/>
    <w:rsid w:val="00D40171"/>
    <w:rsid w:val="00EB6A40"/>
    <w:rsid w:val="00EC3BE9"/>
    <w:rsid w:val="00EE22A4"/>
    <w:rsid w:val="00F03E1B"/>
    <w:rsid w:val="00FB7E71"/>
    <w:rsid w:val="00FF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C3E91F"/>
  <w15:docId w15:val="{642AF2B2-C200-40AE-A645-5A62CC90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7C58"/>
    <w:pPr>
      <w:tabs>
        <w:tab w:val="center" w:pos="4680"/>
        <w:tab w:val="right" w:pos="9360"/>
      </w:tabs>
    </w:pPr>
  </w:style>
  <w:style w:type="character" w:customStyle="1" w:styleId="HeaderChar">
    <w:name w:val="Header Char"/>
    <w:basedOn w:val="DefaultParagraphFont"/>
    <w:link w:val="Header"/>
    <w:uiPriority w:val="99"/>
    <w:rsid w:val="00707C58"/>
  </w:style>
  <w:style w:type="paragraph" w:styleId="Footer">
    <w:name w:val="footer"/>
    <w:basedOn w:val="Normal"/>
    <w:link w:val="FooterChar"/>
    <w:uiPriority w:val="99"/>
    <w:unhideWhenUsed/>
    <w:rsid w:val="00707C58"/>
    <w:pPr>
      <w:tabs>
        <w:tab w:val="center" w:pos="4680"/>
        <w:tab w:val="right" w:pos="9360"/>
      </w:tabs>
    </w:pPr>
  </w:style>
  <w:style w:type="character" w:customStyle="1" w:styleId="FooterChar">
    <w:name w:val="Footer Char"/>
    <w:basedOn w:val="DefaultParagraphFont"/>
    <w:link w:val="Footer"/>
    <w:uiPriority w:val="99"/>
    <w:rsid w:val="0070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51579">
      <w:bodyDiv w:val="1"/>
      <w:marLeft w:val="0"/>
      <w:marRight w:val="0"/>
      <w:marTop w:val="0"/>
      <w:marBottom w:val="0"/>
      <w:divBdr>
        <w:top w:val="none" w:sz="0" w:space="0" w:color="auto"/>
        <w:left w:val="none" w:sz="0" w:space="0" w:color="auto"/>
        <w:bottom w:val="none" w:sz="0" w:space="0" w:color="auto"/>
        <w:right w:val="none" w:sz="0" w:space="0" w:color="auto"/>
      </w:divBdr>
      <w:divsChild>
        <w:div w:id="268245392">
          <w:marLeft w:val="0"/>
          <w:marRight w:val="0"/>
          <w:marTop w:val="0"/>
          <w:marBottom w:val="0"/>
          <w:divBdr>
            <w:top w:val="none" w:sz="0" w:space="0" w:color="auto"/>
            <w:left w:val="none" w:sz="0" w:space="0" w:color="auto"/>
            <w:bottom w:val="none" w:sz="0" w:space="0" w:color="auto"/>
            <w:right w:val="none" w:sz="0" w:space="0" w:color="auto"/>
          </w:divBdr>
        </w:div>
        <w:div w:id="872502249">
          <w:marLeft w:val="0"/>
          <w:marRight w:val="0"/>
          <w:marTop w:val="0"/>
          <w:marBottom w:val="0"/>
          <w:divBdr>
            <w:top w:val="none" w:sz="0" w:space="0" w:color="auto"/>
            <w:left w:val="none" w:sz="0" w:space="0" w:color="auto"/>
            <w:bottom w:val="none" w:sz="0" w:space="0" w:color="auto"/>
            <w:right w:val="none" w:sz="0" w:space="0" w:color="auto"/>
          </w:divBdr>
        </w:div>
        <w:div w:id="742990779">
          <w:marLeft w:val="0"/>
          <w:marRight w:val="0"/>
          <w:marTop w:val="0"/>
          <w:marBottom w:val="0"/>
          <w:divBdr>
            <w:top w:val="none" w:sz="0" w:space="0" w:color="auto"/>
            <w:left w:val="none" w:sz="0" w:space="0" w:color="auto"/>
            <w:bottom w:val="none" w:sz="0" w:space="0" w:color="auto"/>
            <w:right w:val="none" w:sz="0" w:space="0" w:color="auto"/>
          </w:divBdr>
        </w:div>
        <w:div w:id="1041982605">
          <w:marLeft w:val="0"/>
          <w:marRight w:val="0"/>
          <w:marTop w:val="0"/>
          <w:marBottom w:val="0"/>
          <w:divBdr>
            <w:top w:val="none" w:sz="0" w:space="0" w:color="auto"/>
            <w:left w:val="none" w:sz="0" w:space="0" w:color="auto"/>
            <w:bottom w:val="none" w:sz="0" w:space="0" w:color="auto"/>
            <w:right w:val="none" w:sz="0" w:space="0" w:color="auto"/>
          </w:divBdr>
        </w:div>
        <w:div w:id="482967392">
          <w:marLeft w:val="720"/>
          <w:marRight w:val="0"/>
          <w:marTop w:val="0"/>
          <w:marBottom w:val="0"/>
          <w:divBdr>
            <w:top w:val="none" w:sz="0" w:space="0" w:color="auto"/>
            <w:left w:val="none" w:sz="0" w:space="0" w:color="auto"/>
            <w:bottom w:val="none" w:sz="0" w:space="0" w:color="auto"/>
            <w:right w:val="none" w:sz="0" w:space="0" w:color="auto"/>
          </w:divBdr>
        </w:div>
        <w:div w:id="784929105">
          <w:marLeft w:val="720"/>
          <w:marRight w:val="0"/>
          <w:marTop w:val="0"/>
          <w:marBottom w:val="0"/>
          <w:divBdr>
            <w:top w:val="none" w:sz="0" w:space="0" w:color="auto"/>
            <w:left w:val="none" w:sz="0" w:space="0" w:color="auto"/>
            <w:bottom w:val="none" w:sz="0" w:space="0" w:color="auto"/>
            <w:right w:val="none" w:sz="0" w:space="0" w:color="auto"/>
          </w:divBdr>
        </w:div>
        <w:div w:id="1343630517">
          <w:marLeft w:val="1440"/>
          <w:marRight w:val="0"/>
          <w:marTop w:val="0"/>
          <w:marBottom w:val="0"/>
          <w:divBdr>
            <w:top w:val="none" w:sz="0" w:space="0" w:color="auto"/>
            <w:left w:val="none" w:sz="0" w:space="0" w:color="auto"/>
            <w:bottom w:val="none" w:sz="0" w:space="0" w:color="auto"/>
            <w:right w:val="none" w:sz="0" w:space="0" w:color="auto"/>
          </w:divBdr>
        </w:div>
        <w:div w:id="921109120">
          <w:marLeft w:val="1440"/>
          <w:marRight w:val="0"/>
          <w:marTop w:val="0"/>
          <w:marBottom w:val="0"/>
          <w:divBdr>
            <w:top w:val="none" w:sz="0" w:space="0" w:color="auto"/>
            <w:left w:val="none" w:sz="0" w:space="0" w:color="auto"/>
            <w:bottom w:val="none" w:sz="0" w:space="0" w:color="auto"/>
            <w:right w:val="none" w:sz="0" w:space="0" w:color="auto"/>
          </w:divBdr>
        </w:div>
        <w:div w:id="1807697705">
          <w:marLeft w:val="720"/>
          <w:marRight w:val="0"/>
          <w:marTop w:val="0"/>
          <w:marBottom w:val="0"/>
          <w:divBdr>
            <w:top w:val="none" w:sz="0" w:space="0" w:color="auto"/>
            <w:left w:val="none" w:sz="0" w:space="0" w:color="auto"/>
            <w:bottom w:val="none" w:sz="0" w:space="0" w:color="auto"/>
            <w:right w:val="none" w:sz="0" w:space="0" w:color="auto"/>
          </w:divBdr>
        </w:div>
        <w:div w:id="438573121">
          <w:marLeft w:val="720"/>
          <w:marRight w:val="0"/>
          <w:marTop w:val="0"/>
          <w:marBottom w:val="0"/>
          <w:divBdr>
            <w:top w:val="none" w:sz="0" w:space="0" w:color="auto"/>
            <w:left w:val="none" w:sz="0" w:space="0" w:color="auto"/>
            <w:bottom w:val="none" w:sz="0" w:space="0" w:color="auto"/>
            <w:right w:val="none" w:sz="0" w:space="0" w:color="auto"/>
          </w:divBdr>
        </w:div>
        <w:div w:id="135269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Program Specialist I, Student Success - Brd Final 7.22.14</vt:lpstr>
    </vt:vector>
  </TitlesOfParts>
  <Company>Santa Rosa Junior College</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 Specialist I, Student Success - Brd Final 7.22.14</dc:title>
  <dc:creator>bdixon</dc:creator>
  <cp:lastModifiedBy>Dixon, Brenda</cp:lastModifiedBy>
  <cp:revision>2</cp:revision>
  <dcterms:created xsi:type="dcterms:W3CDTF">2016-08-19T22:08:00Z</dcterms:created>
  <dcterms:modified xsi:type="dcterms:W3CDTF">2016-08-19T22:08:00Z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LastSaved">
    <vt:filetime>2015-07-28T00:00:00Z</vt:filetime>
  </property>
</Properties>
</file>